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549F6C">
      <w:pPr>
        <w:keepNext w:val="0"/>
        <w:keepLines w:val="0"/>
        <w:widowControl/>
        <w:suppressLineNumbers w:val="0"/>
        <w:jc w:val="left"/>
      </w:pPr>
      <w:r>
        <w:rPr>
          <w:rFonts w:hint="eastAsia" w:ascii="黑体" w:hAnsi="黑体" w:eastAsia="黑体" w:cs="黑体"/>
          <w:color w:val="000000"/>
          <w:kern w:val="0"/>
          <w:sz w:val="32"/>
          <w:szCs w:val="32"/>
          <w:lang w:val="en-US" w:eastAsia="zh-CN" w:bidi="ar"/>
        </w:rPr>
        <w:t>附件</w:t>
      </w:r>
    </w:p>
    <w:p w14:paraId="42804627">
      <w:pPr>
        <w:keepNext w:val="0"/>
        <w:keepLines w:val="0"/>
        <w:widowControl/>
        <w:suppressLineNumbers w:val="0"/>
        <w:jc w:val="center"/>
        <w:rPr>
          <w:rFonts w:hint="eastAsia" w:ascii="黑体" w:eastAsia="黑体"/>
          <w:b/>
          <w:sz w:val="44"/>
          <w:szCs w:val="44"/>
        </w:rPr>
      </w:pPr>
      <w:r>
        <w:rPr>
          <w:rFonts w:hint="default" w:ascii="Times New Roman" w:hAnsi="Times New Roman" w:eastAsia="宋体" w:cs="Times New Roman"/>
          <w:b/>
          <w:bCs w:val="0"/>
          <w:color w:val="000000"/>
          <w:kern w:val="0"/>
          <w:sz w:val="36"/>
          <w:szCs w:val="36"/>
          <w:lang w:val="en-US" w:eastAsia="zh-CN" w:bidi="ar"/>
        </w:rPr>
        <w:t>202</w:t>
      </w:r>
      <w:r>
        <w:rPr>
          <w:rFonts w:hint="eastAsia" w:cs="Times New Roman"/>
          <w:b/>
          <w:bCs w:val="0"/>
          <w:color w:val="000000"/>
          <w:kern w:val="0"/>
          <w:sz w:val="36"/>
          <w:szCs w:val="36"/>
          <w:lang w:val="en-US" w:eastAsia="zh-CN" w:bidi="ar"/>
        </w:rPr>
        <w:t>5</w:t>
      </w:r>
      <w:r>
        <w:rPr>
          <w:rFonts w:hint="eastAsia" w:ascii="宋体" w:hAnsi="宋体" w:eastAsia="宋体" w:cs="宋体"/>
          <w:b/>
          <w:bCs w:val="0"/>
          <w:color w:val="000000"/>
          <w:kern w:val="0"/>
          <w:sz w:val="36"/>
          <w:szCs w:val="36"/>
          <w:lang w:val="en-US" w:eastAsia="zh-CN" w:bidi="ar"/>
        </w:rPr>
        <w:t>年度乐清市建设工程“雁荡杯”奖（优质工程）获奖名</w:t>
      </w:r>
      <w:r>
        <w:rPr>
          <w:rFonts w:hint="eastAsia" w:ascii="宋体" w:hAnsi="宋体" w:cs="宋体"/>
          <w:b/>
          <w:bCs w:val="0"/>
          <w:color w:val="000000"/>
          <w:kern w:val="0"/>
          <w:sz w:val="36"/>
          <w:szCs w:val="36"/>
          <w:lang w:val="en-US" w:eastAsia="zh-CN" w:bidi="ar"/>
        </w:rPr>
        <w:t>单</w:t>
      </w:r>
    </w:p>
    <w:tbl>
      <w:tblPr>
        <w:tblStyle w:val="2"/>
        <w:tblW w:w="14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672"/>
        <w:gridCol w:w="1691"/>
        <w:gridCol w:w="1310"/>
        <w:gridCol w:w="1051"/>
        <w:gridCol w:w="913"/>
        <w:gridCol w:w="2046"/>
        <w:gridCol w:w="2105"/>
        <w:gridCol w:w="2134"/>
      </w:tblGrid>
      <w:tr w14:paraId="25E3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trPr>
        <w:tc>
          <w:tcPr>
            <w:tcW w:w="594" w:type="dxa"/>
            <w:vMerge w:val="restart"/>
            <w:noWrap w:val="0"/>
            <w:vAlign w:val="top"/>
          </w:tcPr>
          <w:p w14:paraId="01CF26B2">
            <w:pPr>
              <w:spacing w:line="260" w:lineRule="exact"/>
              <w:jc w:val="center"/>
              <w:rPr>
                <w:rFonts w:hint="eastAsia" w:ascii="黑体" w:hAnsi="Calibri" w:eastAsia="黑体" w:cs="Times New Roman"/>
                <w:b/>
                <w:sz w:val="18"/>
                <w:szCs w:val="18"/>
              </w:rPr>
            </w:pPr>
          </w:p>
          <w:p w14:paraId="0A9433F0">
            <w:pPr>
              <w:spacing w:line="260" w:lineRule="exact"/>
              <w:jc w:val="center"/>
              <w:rPr>
                <w:rFonts w:hint="eastAsia" w:ascii="黑体" w:hAnsi="Calibri" w:eastAsia="黑体" w:cs="Times New Roman"/>
                <w:b/>
                <w:sz w:val="18"/>
                <w:szCs w:val="18"/>
              </w:rPr>
            </w:pPr>
            <w:r>
              <w:rPr>
                <w:rFonts w:hint="eastAsia" w:ascii="黑体" w:hAnsi="Calibri" w:eastAsia="黑体" w:cs="Times New Roman"/>
                <w:b/>
                <w:sz w:val="18"/>
                <w:szCs w:val="18"/>
              </w:rPr>
              <w:t>序号</w:t>
            </w:r>
          </w:p>
        </w:tc>
        <w:tc>
          <w:tcPr>
            <w:tcW w:w="2672" w:type="dxa"/>
            <w:vMerge w:val="restart"/>
            <w:noWrap w:val="0"/>
            <w:vAlign w:val="center"/>
          </w:tcPr>
          <w:p w14:paraId="346B0148">
            <w:pPr>
              <w:spacing w:line="260" w:lineRule="exact"/>
              <w:jc w:val="center"/>
              <w:rPr>
                <w:rFonts w:hint="eastAsia" w:ascii="黑体" w:hAnsi="Calibri" w:eastAsia="黑体" w:cs="Times New Roman"/>
                <w:b/>
                <w:sz w:val="18"/>
                <w:szCs w:val="18"/>
              </w:rPr>
            </w:pPr>
            <w:r>
              <w:rPr>
                <w:rFonts w:hint="eastAsia" w:ascii="黑体" w:hAnsi="Calibri" w:eastAsia="黑体" w:cs="Times New Roman"/>
                <w:b/>
                <w:sz w:val="18"/>
                <w:szCs w:val="18"/>
              </w:rPr>
              <w:t>工程名称</w:t>
            </w:r>
          </w:p>
        </w:tc>
        <w:tc>
          <w:tcPr>
            <w:tcW w:w="1691" w:type="dxa"/>
            <w:vMerge w:val="restart"/>
            <w:noWrap w:val="0"/>
            <w:vAlign w:val="center"/>
          </w:tcPr>
          <w:p w14:paraId="7119E215">
            <w:pPr>
              <w:spacing w:line="260" w:lineRule="exact"/>
              <w:jc w:val="center"/>
              <w:rPr>
                <w:rFonts w:hint="eastAsia" w:ascii="黑体" w:hAnsi="Calibri" w:eastAsia="黑体" w:cs="Times New Roman"/>
                <w:b/>
                <w:sz w:val="18"/>
                <w:szCs w:val="18"/>
              </w:rPr>
            </w:pPr>
            <w:r>
              <w:rPr>
                <w:rFonts w:hint="eastAsia" w:ascii="黑体" w:hAnsi="Calibri" w:eastAsia="黑体" w:cs="Times New Roman"/>
                <w:b/>
                <w:sz w:val="18"/>
                <w:szCs w:val="18"/>
              </w:rPr>
              <w:t>面积㎡/层数</w:t>
            </w:r>
          </w:p>
        </w:tc>
        <w:tc>
          <w:tcPr>
            <w:tcW w:w="2361" w:type="dxa"/>
            <w:gridSpan w:val="2"/>
            <w:noWrap w:val="0"/>
            <w:vAlign w:val="center"/>
          </w:tcPr>
          <w:p w14:paraId="2B043FEC">
            <w:pPr>
              <w:spacing w:line="260" w:lineRule="exact"/>
              <w:jc w:val="center"/>
              <w:rPr>
                <w:rFonts w:hint="eastAsia" w:ascii="黑体" w:hAnsi="Calibri" w:eastAsia="黑体" w:cs="Times New Roman"/>
                <w:b/>
                <w:sz w:val="18"/>
                <w:szCs w:val="18"/>
              </w:rPr>
            </w:pPr>
            <w:r>
              <w:rPr>
                <w:rFonts w:hint="eastAsia" w:ascii="黑体" w:hAnsi="Calibri" w:eastAsia="黑体" w:cs="Times New Roman"/>
                <w:b/>
                <w:sz w:val="18"/>
                <w:szCs w:val="18"/>
              </w:rPr>
              <w:t>施工单位</w:t>
            </w:r>
          </w:p>
        </w:tc>
        <w:tc>
          <w:tcPr>
            <w:tcW w:w="913" w:type="dxa"/>
            <w:vMerge w:val="restart"/>
            <w:noWrap w:val="0"/>
            <w:vAlign w:val="center"/>
          </w:tcPr>
          <w:p w14:paraId="1527879E">
            <w:pPr>
              <w:spacing w:line="260" w:lineRule="exact"/>
              <w:jc w:val="center"/>
              <w:rPr>
                <w:rFonts w:hint="eastAsia" w:ascii="黑体" w:hAnsi="Calibri" w:eastAsia="黑体" w:cs="Times New Roman"/>
                <w:b/>
                <w:sz w:val="18"/>
                <w:szCs w:val="18"/>
              </w:rPr>
            </w:pPr>
            <w:r>
              <w:rPr>
                <w:rFonts w:hint="eastAsia" w:ascii="黑体" w:hAnsi="Calibri" w:eastAsia="黑体" w:cs="Times New Roman"/>
                <w:b/>
                <w:sz w:val="18"/>
                <w:szCs w:val="18"/>
              </w:rPr>
              <w:t>项目经理</w:t>
            </w:r>
          </w:p>
        </w:tc>
        <w:tc>
          <w:tcPr>
            <w:tcW w:w="2046" w:type="dxa"/>
            <w:vMerge w:val="restart"/>
            <w:noWrap w:val="0"/>
            <w:vAlign w:val="center"/>
          </w:tcPr>
          <w:p w14:paraId="22605B49">
            <w:pPr>
              <w:spacing w:line="260" w:lineRule="exact"/>
              <w:jc w:val="center"/>
              <w:rPr>
                <w:rFonts w:hint="eastAsia" w:ascii="黑体" w:hAnsi="Calibri" w:eastAsia="黑体" w:cs="Times New Roman"/>
                <w:b/>
                <w:sz w:val="18"/>
                <w:szCs w:val="18"/>
              </w:rPr>
            </w:pPr>
            <w:r>
              <w:rPr>
                <w:rFonts w:hint="eastAsia" w:ascii="黑体" w:hAnsi="Calibri" w:eastAsia="黑体" w:cs="Times New Roman"/>
                <w:b/>
                <w:sz w:val="18"/>
                <w:szCs w:val="18"/>
              </w:rPr>
              <w:t>建设单位</w:t>
            </w:r>
          </w:p>
        </w:tc>
        <w:tc>
          <w:tcPr>
            <w:tcW w:w="2105" w:type="dxa"/>
            <w:vMerge w:val="restart"/>
            <w:noWrap w:val="0"/>
            <w:vAlign w:val="center"/>
          </w:tcPr>
          <w:p w14:paraId="47C2DA6B">
            <w:pPr>
              <w:spacing w:line="260" w:lineRule="exact"/>
              <w:jc w:val="center"/>
              <w:rPr>
                <w:rFonts w:hint="eastAsia" w:ascii="黑体" w:hAnsi="Calibri" w:eastAsia="黑体" w:cs="Times New Roman"/>
                <w:b/>
                <w:sz w:val="18"/>
                <w:szCs w:val="18"/>
              </w:rPr>
            </w:pPr>
            <w:r>
              <w:rPr>
                <w:rFonts w:hint="eastAsia" w:ascii="黑体" w:hAnsi="Calibri" w:eastAsia="黑体" w:cs="Times New Roman"/>
                <w:b/>
                <w:sz w:val="18"/>
                <w:szCs w:val="18"/>
              </w:rPr>
              <w:t>监理单位</w:t>
            </w:r>
          </w:p>
        </w:tc>
        <w:tc>
          <w:tcPr>
            <w:tcW w:w="2134" w:type="dxa"/>
            <w:vMerge w:val="restart"/>
            <w:noWrap w:val="0"/>
            <w:vAlign w:val="center"/>
          </w:tcPr>
          <w:p w14:paraId="3462179E">
            <w:pPr>
              <w:spacing w:line="260" w:lineRule="exact"/>
              <w:jc w:val="center"/>
              <w:rPr>
                <w:rFonts w:hint="eastAsia" w:ascii="黑体" w:hAnsi="Calibri" w:eastAsia="黑体" w:cs="Times New Roman"/>
                <w:b/>
                <w:sz w:val="18"/>
                <w:szCs w:val="18"/>
              </w:rPr>
            </w:pPr>
            <w:r>
              <w:rPr>
                <w:rFonts w:hint="eastAsia" w:ascii="黑体" w:hAnsi="Calibri" w:eastAsia="黑体" w:cs="Times New Roman"/>
                <w:b/>
                <w:sz w:val="18"/>
                <w:szCs w:val="18"/>
              </w:rPr>
              <w:t>质监单位</w:t>
            </w:r>
          </w:p>
        </w:tc>
      </w:tr>
      <w:tr w14:paraId="78860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594" w:type="dxa"/>
            <w:vMerge w:val="continue"/>
            <w:noWrap w:val="0"/>
            <w:vAlign w:val="top"/>
          </w:tcPr>
          <w:p w14:paraId="59158FEC">
            <w:pPr>
              <w:jc w:val="center"/>
              <w:rPr>
                <w:rFonts w:hint="eastAsia"/>
                <w:sz w:val="18"/>
                <w:szCs w:val="18"/>
              </w:rPr>
            </w:pPr>
          </w:p>
        </w:tc>
        <w:tc>
          <w:tcPr>
            <w:tcW w:w="2672" w:type="dxa"/>
            <w:vMerge w:val="continue"/>
            <w:noWrap w:val="0"/>
            <w:vAlign w:val="top"/>
          </w:tcPr>
          <w:p w14:paraId="5E440410">
            <w:pPr>
              <w:jc w:val="center"/>
              <w:rPr>
                <w:rFonts w:hint="eastAsia"/>
                <w:sz w:val="18"/>
                <w:szCs w:val="18"/>
              </w:rPr>
            </w:pPr>
          </w:p>
        </w:tc>
        <w:tc>
          <w:tcPr>
            <w:tcW w:w="1691" w:type="dxa"/>
            <w:vMerge w:val="continue"/>
            <w:noWrap w:val="0"/>
            <w:vAlign w:val="top"/>
          </w:tcPr>
          <w:p w14:paraId="559E3FB2">
            <w:pPr>
              <w:jc w:val="center"/>
              <w:rPr>
                <w:rFonts w:hint="eastAsia"/>
                <w:sz w:val="18"/>
                <w:szCs w:val="18"/>
              </w:rPr>
            </w:pPr>
          </w:p>
        </w:tc>
        <w:tc>
          <w:tcPr>
            <w:tcW w:w="1310" w:type="dxa"/>
            <w:noWrap w:val="0"/>
            <w:vAlign w:val="top"/>
          </w:tcPr>
          <w:p w14:paraId="4544C21D">
            <w:pPr>
              <w:jc w:val="center"/>
              <w:rPr>
                <w:sz w:val="18"/>
                <w:szCs w:val="18"/>
              </w:rPr>
            </w:pPr>
            <w:r>
              <w:rPr>
                <w:rFonts w:hint="eastAsia"/>
                <w:sz w:val="18"/>
                <w:szCs w:val="18"/>
              </w:rPr>
              <w:t>主承建单位</w:t>
            </w:r>
          </w:p>
        </w:tc>
        <w:tc>
          <w:tcPr>
            <w:tcW w:w="1051" w:type="dxa"/>
            <w:noWrap w:val="0"/>
            <w:vAlign w:val="top"/>
          </w:tcPr>
          <w:p w14:paraId="69D15F17">
            <w:pPr>
              <w:jc w:val="center"/>
              <w:rPr>
                <w:sz w:val="18"/>
                <w:szCs w:val="18"/>
              </w:rPr>
            </w:pPr>
            <w:r>
              <w:rPr>
                <w:rFonts w:hint="eastAsia"/>
                <w:sz w:val="18"/>
                <w:szCs w:val="18"/>
              </w:rPr>
              <w:t>参建单位</w:t>
            </w:r>
          </w:p>
        </w:tc>
        <w:tc>
          <w:tcPr>
            <w:tcW w:w="913" w:type="dxa"/>
            <w:vMerge w:val="continue"/>
            <w:noWrap w:val="0"/>
            <w:vAlign w:val="top"/>
          </w:tcPr>
          <w:p w14:paraId="31E4CE31">
            <w:pPr>
              <w:jc w:val="center"/>
              <w:rPr>
                <w:sz w:val="18"/>
                <w:szCs w:val="18"/>
              </w:rPr>
            </w:pPr>
          </w:p>
        </w:tc>
        <w:tc>
          <w:tcPr>
            <w:tcW w:w="2046" w:type="dxa"/>
            <w:vMerge w:val="continue"/>
            <w:noWrap w:val="0"/>
            <w:vAlign w:val="top"/>
          </w:tcPr>
          <w:p w14:paraId="0AB08720">
            <w:pPr>
              <w:jc w:val="center"/>
              <w:rPr>
                <w:sz w:val="18"/>
                <w:szCs w:val="18"/>
              </w:rPr>
            </w:pPr>
          </w:p>
        </w:tc>
        <w:tc>
          <w:tcPr>
            <w:tcW w:w="2105" w:type="dxa"/>
            <w:vMerge w:val="continue"/>
            <w:noWrap w:val="0"/>
            <w:vAlign w:val="top"/>
          </w:tcPr>
          <w:p w14:paraId="60AD82DC">
            <w:pPr>
              <w:jc w:val="center"/>
              <w:rPr>
                <w:sz w:val="18"/>
                <w:szCs w:val="18"/>
              </w:rPr>
            </w:pPr>
          </w:p>
        </w:tc>
        <w:tc>
          <w:tcPr>
            <w:tcW w:w="2134" w:type="dxa"/>
            <w:vMerge w:val="continue"/>
            <w:noWrap w:val="0"/>
            <w:vAlign w:val="top"/>
          </w:tcPr>
          <w:p w14:paraId="38979A2A">
            <w:pPr>
              <w:jc w:val="center"/>
              <w:rPr>
                <w:sz w:val="18"/>
                <w:szCs w:val="18"/>
              </w:rPr>
            </w:pPr>
          </w:p>
        </w:tc>
      </w:tr>
      <w:tr w14:paraId="5651B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6487ED9B">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1</w:t>
            </w:r>
          </w:p>
        </w:tc>
        <w:tc>
          <w:tcPr>
            <w:tcW w:w="2672" w:type="dxa"/>
            <w:noWrap w:val="0"/>
            <w:vAlign w:val="center"/>
          </w:tcPr>
          <w:p w14:paraId="7A281779">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0"/>
                <w:sz w:val="21"/>
                <w:szCs w:val="21"/>
                <w:u w:val="none"/>
                <w:lang w:val="en-US" w:eastAsia="zh-CN" w:bidi="ar"/>
              </w:rPr>
              <w:t>浙江捷仕泰电子有限公司年产10亿只电子新能源连接器生产流水线建设项目</w:t>
            </w:r>
          </w:p>
        </w:tc>
        <w:tc>
          <w:tcPr>
            <w:tcW w:w="1691" w:type="dxa"/>
            <w:noWrap w:val="0"/>
            <w:vAlign w:val="center"/>
          </w:tcPr>
          <w:p w14:paraId="0AF2741C">
            <w:pPr>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（53579.62）</w:t>
            </w:r>
          </w:p>
          <w:p w14:paraId="20002EED">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地上</w:t>
            </w:r>
            <w:r>
              <w:rPr>
                <w:rFonts w:hint="eastAsia" w:ascii="Calibri" w:hAnsi="Calibri" w:eastAsia="宋体" w:cs="Times New Roman"/>
                <w:color w:val="auto"/>
                <w:szCs w:val="21"/>
                <w:lang w:val="en-US" w:eastAsia="zh-CN"/>
              </w:rPr>
              <w:t>9</w:t>
            </w:r>
            <w:r>
              <w:rPr>
                <w:rFonts w:hint="eastAsia" w:ascii="Calibri" w:hAnsi="Calibri" w:eastAsia="宋体" w:cs="Times New Roman"/>
                <w:color w:val="auto"/>
                <w:szCs w:val="21"/>
                <w:lang w:eastAsia="zh-CN"/>
              </w:rPr>
              <w:t>层</w:t>
            </w:r>
          </w:p>
        </w:tc>
        <w:tc>
          <w:tcPr>
            <w:tcW w:w="1310" w:type="dxa"/>
            <w:noWrap w:val="0"/>
            <w:vAlign w:val="center"/>
          </w:tcPr>
          <w:p w14:paraId="2259176B">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0"/>
                <w:sz w:val="21"/>
                <w:szCs w:val="21"/>
                <w:u w:val="none"/>
                <w:lang w:val="en-US" w:eastAsia="zh-CN" w:bidi="ar"/>
              </w:rPr>
              <w:t>曙鹏建筑工程有限公司</w:t>
            </w:r>
          </w:p>
        </w:tc>
        <w:tc>
          <w:tcPr>
            <w:tcW w:w="1051" w:type="dxa"/>
            <w:tcBorders>
              <w:tr2bl w:val="single" w:color="auto" w:sz="4" w:space="0"/>
            </w:tcBorders>
            <w:noWrap w:val="0"/>
            <w:vAlign w:val="center"/>
          </w:tcPr>
          <w:p w14:paraId="659F0D7C">
            <w:pPr>
              <w:jc w:val="center"/>
              <w:rPr>
                <w:rFonts w:hint="eastAsia" w:ascii="Calibri" w:hAnsi="Calibri" w:eastAsia="宋体" w:cs="Times New Roman"/>
                <w:color w:val="auto"/>
                <w:szCs w:val="21"/>
                <w:lang w:eastAsia="zh-CN"/>
              </w:rPr>
            </w:pPr>
          </w:p>
        </w:tc>
        <w:tc>
          <w:tcPr>
            <w:tcW w:w="913" w:type="dxa"/>
            <w:noWrap w:val="0"/>
            <w:vAlign w:val="center"/>
          </w:tcPr>
          <w:p w14:paraId="0955BD42">
            <w:pPr>
              <w:jc w:val="center"/>
              <w:rPr>
                <w:rFonts w:hint="eastAsia" w:ascii="Calibri" w:hAnsi="Calibri" w:eastAsia="宋体" w:cs="Times New Roman"/>
                <w:color w:val="auto"/>
                <w:szCs w:val="21"/>
                <w:lang w:eastAsia="zh-CN"/>
              </w:rPr>
            </w:pPr>
            <w:r>
              <w:rPr>
                <w:rFonts w:hint="eastAsia" w:ascii="黑体" w:hAnsi="宋体" w:eastAsia="黑体" w:cs="宋体"/>
                <w:szCs w:val="21"/>
                <w:lang w:eastAsia="zh-CN"/>
              </w:rPr>
              <w:t>阮庆松</w:t>
            </w:r>
          </w:p>
        </w:tc>
        <w:tc>
          <w:tcPr>
            <w:tcW w:w="2046" w:type="dxa"/>
            <w:noWrap w:val="0"/>
            <w:vAlign w:val="center"/>
          </w:tcPr>
          <w:p w14:paraId="51C19A48">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0"/>
                <w:sz w:val="21"/>
                <w:szCs w:val="21"/>
                <w:u w:val="none"/>
                <w:lang w:val="en-US" w:eastAsia="zh-CN" w:bidi="ar"/>
              </w:rPr>
              <w:t>浙江捷仕泰电子有限公司</w:t>
            </w:r>
          </w:p>
        </w:tc>
        <w:tc>
          <w:tcPr>
            <w:tcW w:w="2105" w:type="dxa"/>
            <w:noWrap w:val="0"/>
            <w:vAlign w:val="center"/>
          </w:tcPr>
          <w:p w14:paraId="2B78EB89">
            <w:pPr>
              <w:jc w:val="center"/>
              <w:rPr>
                <w:rFonts w:hint="eastAsia" w:ascii="Calibri" w:hAnsi="Calibri" w:eastAsia="宋体" w:cs="Times New Roman"/>
                <w:color w:val="auto"/>
                <w:szCs w:val="21"/>
                <w:lang w:eastAsia="zh-CN"/>
              </w:rPr>
            </w:pPr>
          </w:p>
        </w:tc>
        <w:tc>
          <w:tcPr>
            <w:tcW w:w="2134" w:type="dxa"/>
            <w:noWrap w:val="0"/>
            <w:vAlign w:val="center"/>
          </w:tcPr>
          <w:p w14:paraId="4920B9F0">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乐清市建设工程质量安全管理站</w:t>
            </w:r>
          </w:p>
        </w:tc>
      </w:tr>
      <w:tr w14:paraId="71BA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2A8A07BD">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2</w:t>
            </w:r>
          </w:p>
        </w:tc>
        <w:tc>
          <w:tcPr>
            <w:tcW w:w="2672" w:type="dxa"/>
            <w:noWrap w:val="0"/>
            <w:vAlign w:val="center"/>
          </w:tcPr>
          <w:p w14:paraId="796640C4">
            <w:pPr>
              <w:jc w:val="center"/>
              <w:rPr>
                <w:rFonts w:hint="default" w:ascii="Calibri" w:hAnsi="Calibri" w:eastAsia="宋体" w:cs="Times New Roman"/>
                <w:color w:val="auto"/>
                <w:szCs w:val="21"/>
                <w:lang w:val="en-US" w:eastAsia="zh-CN"/>
              </w:rPr>
            </w:pPr>
            <w:r>
              <w:rPr>
                <w:rFonts w:hint="eastAsia" w:ascii="宋体" w:hAnsi="宋体" w:eastAsia="宋体" w:cs="宋体"/>
                <w:i w:val="0"/>
                <w:iCs w:val="0"/>
                <w:color w:val="auto"/>
                <w:kern w:val="2"/>
                <w:sz w:val="21"/>
                <w:szCs w:val="21"/>
                <w:u w:val="none"/>
                <w:lang w:val="en-US" w:eastAsia="zh-CN" w:bidi="ar-SA"/>
              </w:rPr>
              <w:t>温州市麦特力克电器有限公司年产2000万只新型智能建筑电器生产线建设项目</w:t>
            </w:r>
          </w:p>
        </w:tc>
        <w:tc>
          <w:tcPr>
            <w:tcW w:w="1691" w:type="dxa"/>
            <w:noWrap w:val="0"/>
            <w:vAlign w:val="center"/>
          </w:tcPr>
          <w:p w14:paraId="4E791C0C">
            <w:pPr>
              <w:jc w:val="center"/>
              <w:rPr>
                <w:rFonts w:hint="default" w:ascii="宋体" w:hAnsi="宋体" w:eastAsia="宋体" w:cs="宋体"/>
                <w:i w:val="0"/>
                <w:iCs w:val="0"/>
                <w:color w:val="auto"/>
                <w:kern w:val="2"/>
                <w:sz w:val="21"/>
                <w:szCs w:val="21"/>
                <w:u w:val="none"/>
                <w:lang w:val="en-US" w:eastAsia="zh-CN" w:bidi="ar-SA"/>
              </w:rPr>
            </w:pPr>
            <w:r>
              <w:rPr>
                <w:rFonts w:hint="default" w:ascii="宋体" w:hAnsi="宋体" w:eastAsia="宋体" w:cs="宋体"/>
                <w:i w:val="0"/>
                <w:iCs w:val="0"/>
                <w:color w:val="auto"/>
                <w:kern w:val="2"/>
                <w:sz w:val="21"/>
                <w:szCs w:val="21"/>
                <w:u w:val="none"/>
                <w:lang w:val="en-US" w:eastAsia="zh-CN" w:bidi="ar-SA"/>
              </w:rPr>
              <w:t>（</w:t>
            </w:r>
            <w:r>
              <w:rPr>
                <w:rFonts w:hint="eastAsia" w:ascii="宋体" w:hAnsi="宋体" w:eastAsia="宋体" w:cs="宋体"/>
                <w:i w:val="0"/>
                <w:iCs w:val="0"/>
                <w:color w:val="auto"/>
                <w:kern w:val="2"/>
                <w:sz w:val="21"/>
                <w:szCs w:val="21"/>
                <w:u w:val="none"/>
                <w:lang w:val="en-US" w:eastAsia="zh-CN" w:bidi="ar-SA"/>
              </w:rPr>
              <w:t>50571</w:t>
            </w:r>
            <w:r>
              <w:rPr>
                <w:rFonts w:hint="default" w:ascii="宋体" w:hAnsi="宋体" w:eastAsia="宋体" w:cs="宋体"/>
                <w:i w:val="0"/>
                <w:iCs w:val="0"/>
                <w:color w:val="auto"/>
                <w:kern w:val="2"/>
                <w:sz w:val="21"/>
                <w:szCs w:val="21"/>
                <w:u w:val="none"/>
                <w:lang w:val="en-US" w:eastAsia="zh-CN" w:bidi="ar-SA"/>
              </w:rPr>
              <w:t>）</w:t>
            </w:r>
          </w:p>
          <w:p w14:paraId="75C42AFB">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2"/>
                <w:sz w:val="21"/>
                <w:szCs w:val="21"/>
                <w:u w:val="none"/>
                <w:lang w:val="en-US" w:eastAsia="zh-CN" w:bidi="ar-SA"/>
              </w:rPr>
              <w:t>地下1</w:t>
            </w:r>
            <w:r>
              <w:rPr>
                <w:rFonts w:hint="eastAsia" w:ascii="Calibri" w:hAnsi="Calibri" w:eastAsia="宋体" w:cs="Times New Roman"/>
                <w:color w:val="auto"/>
                <w:szCs w:val="21"/>
                <w:lang w:eastAsia="zh-CN"/>
              </w:rPr>
              <w:t>地上</w:t>
            </w:r>
            <w:r>
              <w:rPr>
                <w:rFonts w:hint="eastAsia" w:ascii="Calibri" w:hAnsi="Calibri" w:eastAsia="宋体" w:cs="Times New Roman"/>
                <w:color w:val="auto"/>
                <w:szCs w:val="21"/>
                <w:lang w:val="en-US" w:eastAsia="zh-CN"/>
              </w:rPr>
              <w:t>8</w:t>
            </w:r>
            <w:r>
              <w:rPr>
                <w:rFonts w:hint="eastAsia" w:ascii="Calibri" w:hAnsi="Calibri" w:eastAsia="宋体" w:cs="Times New Roman"/>
                <w:color w:val="auto"/>
                <w:szCs w:val="21"/>
                <w:lang w:eastAsia="zh-CN"/>
              </w:rPr>
              <w:t>层</w:t>
            </w:r>
          </w:p>
        </w:tc>
        <w:tc>
          <w:tcPr>
            <w:tcW w:w="1310" w:type="dxa"/>
            <w:noWrap w:val="0"/>
            <w:vAlign w:val="center"/>
          </w:tcPr>
          <w:p w14:paraId="6A6A2E21">
            <w:pPr>
              <w:jc w:val="center"/>
              <w:rPr>
                <w:rFonts w:hint="default" w:ascii="Calibri" w:hAnsi="Calibri" w:eastAsia="宋体" w:cs="Times New Roman"/>
                <w:color w:val="auto"/>
                <w:szCs w:val="21"/>
                <w:lang w:val="en-US" w:eastAsia="zh-CN"/>
              </w:rPr>
            </w:pPr>
            <w:r>
              <w:rPr>
                <w:rFonts w:hint="eastAsia"/>
                <w:szCs w:val="21"/>
                <w:lang w:eastAsia="zh-CN"/>
              </w:rPr>
              <w:t>乐清市方圆建筑安装工程有限公司</w:t>
            </w:r>
          </w:p>
        </w:tc>
        <w:tc>
          <w:tcPr>
            <w:tcW w:w="1051" w:type="dxa"/>
            <w:tcBorders>
              <w:tr2bl w:val="single" w:color="auto" w:sz="4" w:space="0"/>
            </w:tcBorders>
            <w:noWrap w:val="0"/>
            <w:vAlign w:val="center"/>
          </w:tcPr>
          <w:p w14:paraId="2C361DEC">
            <w:pPr>
              <w:jc w:val="center"/>
              <w:rPr>
                <w:rFonts w:hint="eastAsia" w:ascii="Calibri" w:hAnsi="Calibri" w:eastAsia="宋体" w:cs="Times New Roman"/>
                <w:color w:val="auto"/>
                <w:szCs w:val="21"/>
                <w:lang w:eastAsia="zh-CN"/>
              </w:rPr>
            </w:pPr>
          </w:p>
        </w:tc>
        <w:tc>
          <w:tcPr>
            <w:tcW w:w="913" w:type="dxa"/>
            <w:noWrap w:val="0"/>
            <w:vAlign w:val="center"/>
          </w:tcPr>
          <w:p w14:paraId="3CB06B4C">
            <w:pPr>
              <w:jc w:val="center"/>
              <w:rPr>
                <w:rFonts w:hint="eastAsia" w:ascii="Calibri" w:hAnsi="Calibri" w:eastAsia="宋体" w:cs="Times New Roman"/>
                <w:color w:val="auto"/>
                <w:szCs w:val="21"/>
                <w:lang w:eastAsia="zh-CN"/>
              </w:rPr>
            </w:pPr>
            <w:r>
              <w:rPr>
                <w:rFonts w:hint="eastAsia" w:ascii="黑体" w:hAnsi="宋体" w:eastAsia="黑体" w:cs="宋体"/>
                <w:szCs w:val="21"/>
                <w:lang w:eastAsia="zh-CN"/>
              </w:rPr>
              <w:t>章高娃</w:t>
            </w:r>
          </w:p>
        </w:tc>
        <w:tc>
          <w:tcPr>
            <w:tcW w:w="2046" w:type="dxa"/>
            <w:noWrap w:val="0"/>
            <w:vAlign w:val="center"/>
          </w:tcPr>
          <w:p w14:paraId="1E955212">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2"/>
                <w:sz w:val="21"/>
                <w:szCs w:val="21"/>
                <w:u w:val="none"/>
                <w:lang w:val="en-US" w:eastAsia="zh-CN" w:bidi="ar-SA"/>
              </w:rPr>
              <w:t>温州市麦特力克电器有限公司</w:t>
            </w:r>
          </w:p>
        </w:tc>
        <w:tc>
          <w:tcPr>
            <w:tcW w:w="2105" w:type="dxa"/>
            <w:noWrap w:val="0"/>
            <w:vAlign w:val="center"/>
          </w:tcPr>
          <w:p w14:paraId="1FC82270">
            <w:pPr>
              <w:jc w:val="center"/>
              <w:rPr>
                <w:rFonts w:hint="eastAsia" w:ascii="Calibri" w:hAnsi="Calibri" w:eastAsia="宋体" w:cs="Times New Roman"/>
                <w:color w:val="auto"/>
                <w:szCs w:val="21"/>
                <w:lang w:eastAsia="zh-CN"/>
              </w:rPr>
            </w:pPr>
          </w:p>
        </w:tc>
        <w:tc>
          <w:tcPr>
            <w:tcW w:w="2134" w:type="dxa"/>
            <w:noWrap w:val="0"/>
            <w:vAlign w:val="center"/>
          </w:tcPr>
          <w:p w14:paraId="3522BB9A">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乐清市建设工程质量安全管理站</w:t>
            </w:r>
          </w:p>
        </w:tc>
      </w:tr>
      <w:tr w14:paraId="552F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70F22363">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3</w:t>
            </w:r>
          </w:p>
        </w:tc>
        <w:tc>
          <w:tcPr>
            <w:tcW w:w="2672" w:type="dxa"/>
            <w:noWrap w:val="0"/>
            <w:vAlign w:val="center"/>
          </w:tcPr>
          <w:p w14:paraId="239ECC53">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0"/>
                <w:sz w:val="21"/>
                <w:szCs w:val="21"/>
                <w:u w:val="none"/>
                <w:lang w:val="en-US" w:eastAsia="zh-CN" w:bidi="ar"/>
              </w:rPr>
              <w:t>温州捷宝科技有限公司产90万套5G智能全谱光源生产及辅助厂房建设项目</w:t>
            </w:r>
          </w:p>
        </w:tc>
        <w:tc>
          <w:tcPr>
            <w:tcW w:w="1691" w:type="dxa"/>
            <w:noWrap w:val="0"/>
            <w:vAlign w:val="center"/>
          </w:tcPr>
          <w:p w14:paraId="23D41F22">
            <w:pPr>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（73715.25）</w:t>
            </w:r>
          </w:p>
          <w:p w14:paraId="6C4260E9">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0"/>
                <w:sz w:val="21"/>
                <w:szCs w:val="21"/>
                <w:u w:val="none"/>
                <w:lang w:val="en-US" w:eastAsia="zh-CN" w:bidi="ar"/>
              </w:rPr>
              <w:t>地上</w:t>
            </w:r>
            <w:r>
              <w:rPr>
                <w:rFonts w:hint="eastAsia" w:ascii="Calibri" w:hAnsi="Calibri" w:eastAsia="宋体" w:cs="Times New Roman"/>
                <w:color w:val="auto"/>
                <w:szCs w:val="21"/>
                <w:lang w:val="en-US" w:eastAsia="zh-CN"/>
              </w:rPr>
              <w:t>15</w:t>
            </w:r>
            <w:r>
              <w:rPr>
                <w:rFonts w:hint="eastAsia" w:ascii="Calibri" w:hAnsi="Calibri" w:eastAsia="宋体" w:cs="Times New Roman"/>
                <w:color w:val="auto"/>
                <w:szCs w:val="21"/>
                <w:lang w:eastAsia="zh-CN"/>
              </w:rPr>
              <w:t>层</w:t>
            </w:r>
          </w:p>
        </w:tc>
        <w:tc>
          <w:tcPr>
            <w:tcW w:w="1310" w:type="dxa"/>
            <w:noWrap w:val="0"/>
            <w:vAlign w:val="center"/>
          </w:tcPr>
          <w:p w14:paraId="3695F10C">
            <w:pPr>
              <w:jc w:val="center"/>
              <w:rPr>
                <w:rFonts w:hint="eastAsia" w:ascii="Calibri" w:hAnsi="Calibri" w:eastAsia="宋体" w:cs="Times New Roman"/>
                <w:color w:val="auto"/>
                <w:szCs w:val="21"/>
                <w:lang w:eastAsia="zh-CN"/>
              </w:rPr>
            </w:pPr>
            <w:r>
              <w:rPr>
                <w:rFonts w:hint="eastAsia"/>
                <w:szCs w:val="21"/>
                <w:lang w:eastAsia="zh-CN"/>
              </w:rPr>
              <w:t>浙江森和建设有限公司</w:t>
            </w:r>
          </w:p>
        </w:tc>
        <w:tc>
          <w:tcPr>
            <w:tcW w:w="1051" w:type="dxa"/>
            <w:tcBorders>
              <w:tr2bl w:val="single" w:color="auto" w:sz="4" w:space="0"/>
            </w:tcBorders>
            <w:noWrap w:val="0"/>
            <w:vAlign w:val="center"/>
          </w:tcPr>
          <w:p w14:paraId="45E8B760">
            <w:pPr>
              <w:jc w:val="center"/>
              <w:rPr>
                <w:rFonts w:hint="eastAsia" w:ascii="Calibri" w:hAnsi="Calibri" w:eastAsia="宋体" w:cs="Times New Roman"/>
                <w:color w:val="auto"/>
                <w:szCs w:val="21"/>
                <w:lang w:eastAsia="zh-CN"/>
              </w:rPr>
            </w:pPr>
          </w:p>
        </w:tc>
        <w:tc>
          <w:tcPr>
            <w:tcW w:w="913" w:type="dxa"/>
            <w:noWrap w:val="0"/>
            <w:vAlign w:val="center"/>
          </w:tcPr>
          <w:p w14:paraId="32BE0E37">
            <w:pPr>
              <w:jc w:val="center"/>
              <w:rPr>
                <w:rFonts w:hint="eastAsia" w:ascii="Calibri" w:hAnsi="Calibri" w:eastAsia="宋体" w:cs="Times New Roman"/>
                <w:color w:val="auto"/>
                <w:szCs w:val="21"/>
                <w:lang w:eastAsia="zh-CN"/>
              </w:rPr>
            </w:pPr>
            <w:r>
              <w:rPr>
                <w:rFonts w:hint="eastAsia" w:ascii="黑体" w:hAnsi="宋体" w:eastAsia="黑体" w:cs="宋体"/>
                <w:szCs w:val="21"/>
                <w:lang w:eastAsia="zh-CN"/>
              </w:rPr>
              <w:t>崔佳佳</w:t>
            </w:r>
          </w:p>
        </w:tc>
        <w:tc>
          <w:tcPr>
            <w:tcW w:w="2046" w:type="dxa"/>
            <w:noWrap w:val="0"/>
            <w:vAlign w:val="center"/>
          </w:tcPr>
          <w:p w14:paraId="4B1CC604">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0"/>
                <w:sz w:val="21"/>
                <w:szCs w:val="21"/>
                <w:u w:val="none"/>
                <w:lang w:val="en-US" w:eastAsia="zh-CN" w:bidi="ar"/>
              </w:rPr>
              <w:t>温州捷宝科技有限公司</w:t>
            </w:r>
          </w:p>
        </w:tc>
        <w:tc>
          <w:tcPr>
            <w:tcW w:w="2105" w:type="dxa"/>
            <w:noWrap w:val="0"/>
            <w:vAlign w:val="center"/>
          </w:tcPr>
          <w:p w14:paraId="736FD247">
            <w:pPr>
              <w:jc w:val="center"/>
              <w:rPr>
                <w:rFonts w:hint="eastAsia" w:ascii="Calibri" w:hAnsi="Calibri" w:eastAsia="宋体" w:cs="Times New Roman"/>
                <w:color w:val="auto"/>
                <w:szCs w:val="21"/>
                <w:lang w:eastAsia="zh-CN"/>
              </w:rPr>
            </w:pPr>
            <w:r>
              <w:rPr>
                <w:rFonts w:hint="eastAsia"/>
                <w:szCs w:val="21"/>
                <w:lang w:eastAsia="zh-CN"/>
              </w:rPr>
              <w:t>乐清市建设监理有限公司</w:t>
            </w:r>
          </w:p>
        </w:tc>
        <w:tc>
          <w:tcPr>
            <w:tcW w:w="2134" w:type="dxa"/>
            <w:noWrap w:val="0"/>
            <w:vAlign w:val="center"/>
          </w:tcPr>
          <w:p w14:paraId="534D6AD9">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乐清市建设工程质量安全管理站</w:t>
            </w:r>
          </w:p>
        </w:tc>
      </w:tr>
      <w:tr w14:paraId="0A04F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01795EDA">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4</w:t>
            </w:r>
          </w:p>
        </w:tc>
        <w:tc>
          <w:tcPr>
            <w:tcW w:w="2672" w:type="dxa"/>
            <w:noWrap w:val="0"/>
            <w:vAlign w:val="center"/>
          </w:tcPr>
          <w:p w14:paraId="3457BD2B">
            <w:pPr>
              <w:jc w:val="center"/>
              <w:rPr>
                <w:rFonts w:hint="eastAsia" w:ascii="Calibri" w:hAnsi="Calibri" w:eastAsia="宋体" w:cs="Times New Roman"/>
                <w:color w:val="auto"/>
                <w:szCs w:val="21"/>
                <w:lang w:eastAsia="zh-CN"/>
              </w:rPr>
            </w:pPr>
            <w:r>
              <w:rPr>
                <w:rFonts w:hint="eastAsia"/>
                <w:b w:val="0"/>
                <w:i w:val="0"/>
                <w:color w:val="000000"/>
                <w:vertAlign w:val="baseline"/>
                <w:lang w:eastAsia="zh-CN"/>
              </w:rPr>
              <w:t>浙江捷宝控股有限公司年产</w:t>
            </w:r>
            <w:r>
              <w:rPr>
                <w:rFonts w:hint="eastAsia"/>
                <w:b w:val="0"/>
                <w:i w:val="0"/>
                <w:color w:val="000000"/>
                <w:vertAlign w:val="baseline"/>
                <w:lang w:val="en-US" w:eastAsia="zh-CN"/>
              </w:rPr>
              <w:t>300万套5G智能全光谱光源生产及辅助厂房建设项目【2022】063号</w:t>
            </w:r>
          </w:p>
        </w:tc>
        <w:tc>
          <w:tcPr>
            <w:tcW w:w="1691" w:type="dxa"/>
            <w:noWrap w:val="0"/>
            <w:vAlign w:val="center"/>
          </w:tcPr>
          <w:p w14:paraId="34D207C2">
            <w:pPr>
              <w:jc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（28520.56）</w:t>
            </w:r>
          </w:p>
          <w:p w14:paraId="04294953">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2"/>
                <w:sz w:val="21"/>
                <w:szCs w:val="21"/>
                <w:u w:val="none"/>
                <w:lang w:val="en-US" w:eastAsia="zh-CN" w:bidi="ar-SA"/>
              </w:rPr>
              <w:t>地上</w:t>
            </w:r>
            <w:r>
              <w:rPr>
                <w:rFonts w:hint="eastAsia" w:ascii="Calibri" w:hAnsi="Calibri" w:eastAsia="宋体" w:cs="Times New Roman"/>
                <w:color w:val="auto"/>
                <w:szCs w:val="21"/>
                <w:lang w:val="en-US" w:eastAsia="zh-CN"/>
              </w:rPr>
              <w:t>5</w:t>
            </w:r>
            <w:r>
              <w:rPr>
                <w:rFonts w:hint="eastAsia" w:ascii="Calibri" w:hAnsi="Calibri" w:eastAsia="宋体" w:cs="Times New Roman"/>
                <w:color w:val="auto"/>
                <w:szCs w:val="21"/>
                <w:lang w:eastAsia="zh-CN"/>
              </w:rPr>
              <w:t>层</w:t>
            </w:r>
          </w:p>
        </w:tc>
        <w:tc>
          <w:tcPr>
            <w:tcW w:w="1310" w:type="dxa"/>
            <w:noWrap w:val="0"/>
            <w:vAlign w:val="center"/>
          </w:tcPr>
          <w:p w14:paraId="7C71E2CE">
            <w:pPr>
              <w:jc w:val="center"/>
              <w:rPr>
                <w:rFonts w:hint="eastAsia" w:ascii="Calibri" w:hAnsi="Calibri" w:eastAsia="宋体" w:cs="Times New Roman"/>
                <w:color w:val="auto"/>
                <w:szCs w:val="21"/>
                <w:lang w:eastAsia="zh-CN"/>
              </w:rPr>
            </w:pPr>
            <w:r>
              <w:rPr>
                <w:rFonts w:hint="eastAsia"/>
                <w:szCs w:val="21"/>
                <w:lang w:eastAsia="zh-CN"/>
              </w:rPr>
              <w:t>乐清市城镇建设工程公司</w:t>
            </w:r>
          </w:p>
        </w:tc>
        <w:tc>
          <w:tcPr>
            <w:tcW w:w="1051" w:type="dxa"/>
            <w:tcBorders>
              <w:tr2bl w:val="single" w:color="auto" w:sz="4" w:space="0"/>
            </w:tcBorders>
            <w:noWrap w:val="0"/>
            <w:vAlign w:val="center"/>
          </w:tcPr>
          <w:p w14:paraId="3FFD9C64">
            <w:pPr>
              <w:jc w:val="center"/>
              <w:rPr>
                <w:rFonts w:hint="eastAsia" w:ascii="Calibri" w:hAnsi="Calibri" w:eastAsia="宋体" w:cs="Times New Roman"/>
                <w:color w:val="auto"/>
                <w:szCs w:val="21"/>
                <w:lang w:eastAsia="zh-CN"/>
              </w:rPr>
            </w:pPr>
          </w:p>
        </w:tc>
        <w:tc>
          <w:tcPr>
            <w:tcW w:w="913" w:type="dxa"/>
            <w:noWrap w:val="0"/>
            <w:vAlign w:val="center"/>
          </w:tcPr>
          <w:p w14:paraId="7E733239">
            <w:pPr>
              <w:jc w:val="center"/>
              <w:rPr>
                <w:rFonts w:hint="eastAsia" w:ascii="Calibri" w:hAnsi="Calibri" w:eastAsia="宋体" w:cs="Times New Roman"/>
                <w:color w:val="auto"/>
                <w:szCs w:val="21"/>
                <w:lang w:eastAsia="zh-CN"/>
              </w:rPr>
            </w:pPr>
            <w:r>
              <w:rPr>
                <w:rFonts w:hint="eastAsia" w:ascii="黑体" w:hAnsi="宋体" w:eastAsia="黑体" w:cs="宋体"/>
                <w:szCs w:val="21"/>
                <w:lang w:eastAsia="zh-CN"/>
              </w:rPr>
              <w:t>胡晓南</w:t>
            </w:r>
          </w:p>
        </w:tc>
        <w:tc>
          <w:tcPr>
            <w:tcW w:w="2046" w:type="dxa"/>
            <w:noWrap w:val="0"/>
            <w:vAlign w:val="center"/>
          </w:tcPr>
          <w:p w14:paraId="3841447C">
            <w:pPr>
              <w:jc w:val="center"/>
              <w:rPr>
                <w:rFonts w:hint="eastAsia" w:ascii="Calibri" w:hAnsi="Calibri" w:eastAsia="宋体" w:cs="Times New Roman"/>
                <w:color w:val="auto"/>
                <w:szCs w:val="21"/>
                <w:lang w:eastAsia="zh-CN"/>
              </w:rPr>
            </w:pPr>
            <w:r>
              <w:rPr>
                <w:rFonts w:hint="eastAsia"/>
                <w:b w:val="0"/>
                <w:i w:val="0"/>
                <w:color w:val="000000"/>
                <w:vertAlign w:val="baseline"/>
                <w:lang w:eastAsia="zh-CN"/>
              </w:rPr>
              <w:t>浙江捷宝控股有限公司</w:t>
            </w:r>
          </w:p>
        </w:tc>
        <w:tc>
          <w:tcPr>
            <w:tcW w:w="2105" w:type="dxa"/>
            <w:noWrap w:val="0"/>
            <w:vAlign w:val="center"/>
          </w:tcPr>
          <w:p w14:paraId="68CE56E5">
            <w:pPr>
              <w:jc w:val="center"/>
              <w:rPr>
                <w:rFonts w:hint="eastAsia" w:ascii="Calibri" w:hAnsi="Calibri" w:eastAsia="宋体" w:cs="Times New Roman"/>
                <w:color w:val="auto"/>
                <w:szCs w:val="21"/>
                <w:lang w:eastAsia="zh-CN"/>
              </w:rPr>
            </w:pPr>
          </w:p>
        </w:tc>
        <w:tc>
          <w:tcPr>
            <w:tcW w:w="2134" w:type="dxa"/>
            <w:noWrap w:val="0"/>
            <w:vAlign w:val="center"/>
          </w:tcPr>
          <w:p w14:paraId="3CF916A0">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乐清市建设工程质量安全管理站</w:t>
            </w:r>
          </w:p>
        </w:tc>
      </w:tr>
      <w:tr w14:paraId="41A8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24D9FFAA">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5</w:t>
            </w:r>
          </w:p>
        </w:tc>
        <w:tc>
          <w:tcPr>
            <w:tcW w:w="2672" w:type="dxa"/>
            <w:noWrap w:val="0"/>
            <w:vAlign w:val="center"/>
          </w:tcPr>
          <w:p w14:paraId="7C052760">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2"/>
                <w:sz w:val="21"/>
                <w:szCs w:val="21"/>
                <w:u w:val="none"/>
                <w:lang w:val="en-US" w:eastAsia="zh-CN" w:bidi="ar-SA"/>
              </w:rPr>
              <w:t>乐清市虹桥敬老院建设项目</w:t>
            </w:r>
          </w:p>
        </w:tc>
        <w:tc>
          <w:tcPr>
            <w:tcW w:w="1691" w:type="dxa"/>
            <w:noWrap w:val="0"/>
            <w:vAlign w:val="center"/>
          </w:tcPr>
          <w:p w14:paraId="1E43F981">
            <w:pPr>
              <w:jc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（8186.76）</w:t>
            </w:r>
          </w:p>
          <w:p w14:paraId="79FCAD58">
            <w:pPr>
              <w:jc w:val="center"/>
              <w:rPr>
                <w:rFonts w:hint="eastAsia" w:ascii="Calibri" w:hAnsi="Calibri" w:eastAsia="宋体" w:cs="Times New Roman"/>
                <w:color w:val="auto"/>
                <w:szCs w:val="21"/>
                <w:lang w:eastAsia="zh-CN"/>
              </w:rPr>
            </w:pPr>
            <w:r>
              <w:rPr>
                <w:rFonts w:hint="eastAsia" w:ascii="宋体" w:hAnsi="宋体" w:eastAsia="宋体" w:cs="宋体"/>
                <w:i w:val="0"/>
                <w:iCs w:val="0"/>
                <w:color w:val="auto"/>
                <w:kern w:val="2"/>
                <w:sz w:val="21"/>
                <w:szCs w:val="21"/>
                <w:u w:val="none"/>
                <w:lang w:val="en-US" w:eastAsia="zh-CN" w:bidi="ar-SA"/>
              </w:rPr>
              <w:t>地下1地上</w:t>
            </w:r>
            <w:r>
              <w:rPr>
                <w:rFonts w:hint="eastAsia" w:ascii="Calibri" w:hAnsi="Calibri" w:eastAsia="宋体" w:cs="Times New Roman"/>
                <w:color w:val="auto"/>
                <w:szCs w:val="21"/>
                <w:lang w:val="en-US" w:eastAsia="zh-CN"/>
              </w:rPr>
              <w:t>5</w:t>
            </w:r>
            <w:r>
              <w:rPr>
                <w:rFonts w:hint="eastAsia" w:ascii="Calibri" w:hAnsi="Calibri" w:eastAsia="宋体" w:cs="Times New Roman"/>
                <w:color w:val="auto"/>
                <w:szCs w:val="21"/>
                <w:lang w:eastAsia="zh-CN"/>
              </w:rPr>
              <w:t>层</w:t>
            </w:r>
          </w:p>
        </w:tc>
        <w:tc>
          <w:tcPr>
            <w:tcW w:w="1310" w:type="dxa"/>
            <w:noWrap w:val="0"/>
            <w:vAlign w:val="center"/>
          </w:tcPr>
          <w:p w14:paraId="5546B4E3">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浙江升宏建设工程有限公司</w:t>
            </w:r>
          </w:p>
        </w:tc>
        <w:tc>
          <w:tcPr>
            <w:tcW w:w="1051" w:type="dxa"/>
            <w:tcBorders>
              <w:tr2bl w:val="single" w:color="auto" w:sz="4" w:space="0"/>
            </w:tcBorders>
            <w:noWrap w:val="0"/>
            <w:vAlign w:val="center"/>
          </w:tcPr>
          <w:p w14:paraId="7AEC912B">
            <w:pPr>
              <w:jc w:val="center"/>
              <w:rPr>
                <w:rFonts w:hint="eastAsia" w:ascii="Calibri" w:hAnsi="Calibri" w:eastAsia="宋体" w:cs="Times New Roman"/>
                <w:color w:val="auto"/>
                <w:szCs w:val="21"/>
                <w:lang w:eastAsia="zh-CN"/>
              </w:rPr>
            </w:pPr>
          </w:p>
        </w:tc>
        <w:tc>
          <w:tcPr>
            <w:tcW w:w="913" w:type="dxa"/>
            <w:noWrap w:val="0"/>
            <w:vAlign w:val="center"/>
          </w:tcPr>
          <w:p w14:paraId="42215F21">
            <w:pPr>
              <w:jc w:val="center"/>
              <w:rPr>
                <w:rFonts w:hint="eastAsia" w:ascii="Calibri" w:hAnsi="Calibri" w:eastAsia="宋体" w:cs="Times New Roman"/>
                <w:color w:val="auto"/>
                <w:szCs w:val="21"/>
                <w:lang w:eastAsia="zh-CN"/>
              </w:rPr>
            </w:pPr>
            <w:r>
              <w:rPr>
                <w:rFonts w:hint="eastAsia" w:ascii="黑体" w:hAnsi="宋体" w:eastAsia="黑体" w:cs="宋体"/>
                <w:szCs w:val="21"/>
                <w:lang w:eastAsia="zh-CN"/>
              </w:rPr>
              <w:t>俞志溪</w:t>
            </w:r>
          </w:p>
        </w:tc>
        <w:tc>
          <w:tcPr>
            <w:tcW w:w="2046" w:type="dxa"/>
            <w:shd w:val="clear" w:color="auto" w:fill="auto"/>
            <w:noWrap w:val="0"/>
            <w:vAlign w:val="center"/>
          </w:tcPr>
          <w:p w14:paraId="1B1258F6">
            <w:pPr>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乐清市城市发展集团有限公司</w:t>
            </w:r>
          </w:p>
        </w:tc>
        <w:tc>
          <w:tcPr>
            <w:tcW w:w="2105" w:type="dxa"/>
            <w:shd w:val="clear" w:color="auto" w:fill="auto"/>
            <w:noWrap w:val="0"/>
            <w:vAlign w:val="center"/>
          </w:tcPr>
          <w:p w14:paraId="71A87C33">
            <w:pPr>
              <w:spacing w:line="300" w:lineRule="exact"/>
              <w:jc w:val="center"/>
              <w:rPr>
                <w:rFonts w:hint="eastAsia" w:ascii="Arial" w:hAnsi="Arial" w:eastAsia="宋体" w:cs="Arial"/>
                <w:snapToGrid w:val="0"/>
                <w:color w:val="000000"/>
                <w:kern w:val="2"/>
                <w:sz w:val="21"/>
                <w:szCs w:val="21"/>
                <w:lang w:val="en-US" w:eastAsia="zh-CN" w:bidi="ar-SA"/>
              </w:rPr>
            </w:pPr>
            <w:r>
              <w:rPr>
                <w:rFonts w:hint="eastAsia" w:eastAsia="宋体"/>
                <w:szCs w:val="21"/>
                <w:lang w:eastAsia="zh-CN"/>
              </w:rPr>
              <w:t>乐清市建设监理事务所</w:t>
            </w:r>
          </w:p>
        </w:tc>
        <w:tc>
          <w:tcPr>
            <w:tcW w:w="2134" w:type="dxa"/>
            <w:noWrap w:val="0"/>
            <w:vAlign w:val="center"/>
          </w:tcPr>
          <w:p w14:paraId="6DC9AAB8">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乐清市建设工程质量安全管理站</w:t>
            </w:r>
          </w:p>
        </w:tc>
      </w:tr>
      <w:tr w14:paraId="18007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5D4852D8">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6</w:t>
            </w:r>
          </w:p>
        </w:tc>
        <w:tc>
          <w:tcPr>
            <w:tcW w:w="2672" w:type="dxa"/>
            <w:noWrap w:val="0"/>
            <w:vAlign w:val="center"/>
          </w:tcPr>
          <w:p w14:paraId="34CEE69D">
            <w:pPr>
              <w:jc w:val="center"/>
              <w:rPr>
                <w:rFonts w:hint="eastAsia" w:ascii="Calibri" w:hAnsi="Calibri" w:eastAsia="宋体" w:cs="Times New Roman"/>
                <w:color w:val="auto"/>
                <w:szCs w:val="21"/>
                <w:lang w:eastAsia="zh-CN"/>
              </w:rPr>
            </w:pPr>
            <w:r>
              <w:rPr>
                <w:rFonts w:hint="eastAsia"/>
                <w:b w:val="0"/>
                <w:i w:val="0"/>
                <w:color w:val="000000"/>
                <w:shd w:val="clear" w:color="auto" w:fill="auto"/>
                <w:vertAlign w:val="baseline"/>
                <w:lang w:eastAsia="zh-CN"/>
              </w:rPr>
              <w:t>乐清市富纬实业有限公司综合办公大楼建设项目</w:t>
            </w:r>
          </w:p>
        </w:tc>
        <w:tc>
          <w:tcPr>
            <w:tcW w:w="1691" w:type="dxa"/>
            <w:noWrap w:val="0"/>
            <w:vAlign w:val="center"/>
          </w:tcPr>
          <w:p w14:paraId="16D7EB54">
            <w:pPr>
              <w:jc w:val="center"/>
              <w:rPr>
                <w:rFonts w:hint="eastAsia" w:ascii="Calibri" w:hAnsi="Calibri" w:eastAsia="宋体" w:cs="Times New Roman"/>
                <w:color w:val="auto"/>
                <w:szCs w:val="21"/>
                <w:lang w:eastAsia="zh-CN"/>
              </w:rPr>
            </w:pPr>
            <w:r>
              <w:rPr>
                <w:rFonts w:hint="eastAsia"/>
                <w:b w:val="0"/>
                <w:i w:val="0"/>
                <w:color w:val="000000"/>
                <w:shd w:val="clear" w:color="auto" w:fill="auto"/>
                <w:vertAlign w:val="baseline"/>
                <w:lang w:eastAsia="zh-CN"/>
              </w:rPr>
              <w:t>（</w:t>
            </w:r>
            <w:r>
              <w:rPr>
                <w:rFonts w:hint="eastAsia"/>
                <w:b w:val="0"/>
                <w:i w:val="0"/>
                <w:color w:val="000000"/>
                <w:shd w:val="clear" w:color="auto" w:fill="auto"/>
                <w:vertAlign w:val="baseline"/>
                <w:lang w:val="en-US" w:eastAsia="zh-CN"/>
              </w:rPr>
              <w:t>10242）</w:t>
            </w:r>
            <w:r>
              <w:rPr>
                <w:rFonts w:hint="eastAsia" w:ascii="Calibri" w:hAnsi="Calibri" w:eastAsia="宋体" w:cs="Times New Roman"/>
                <w:color w:val="auto"/>
                <w:szCs w:val="21"/>
                <w:lang w:eastAsia="zh-CN"/>
              </w:rPr>
              <w:t>地下</w:t>
            </w:r>
            <w:r>
              <w:rPr>
                <w:rFonts w:hint="eastAsia" w:ascii="Calibri" w:hAnsi="Calibri" w:eastAsia="宋体" w:cs="Times New Roman"/>
                <w:color w:val="auto"/>
                <w:szCs w:val="21"/>
                <w:lang w:val="en-US" w:eastAsia="zh-CN"/>
              </w:rPr>
              <w:t>1层</w:t>
            </w:r>
            <w:r>
              <w:rPr>
                <w:rFonts w:hint="eastAsia" w:ascii="Calibri" w:hAnsi="Calibri" w:eastAsia="宋体" w:cs="Times New Roman"/>
                <w:color w:val="auto"/>
                <w:szCs w:val="21"/>
                <w:lang w:eastAsia="zh-CN"/>
              </w:rPr>
              <w:t xml:space="preserve"> 地上</w:t>
            </w:r>
            <w:r>
              <w:rPr>
                <w:rFonts w:hint="eastAsia" w:ascii="Calibri" w:hAnsi="Calibri" w:eastAsia="宋体" w:cs="Times New Roman"/>
                <w:color w:val="auto"/>
                <w:szCs w:val="21"/>
                <w:lang w:val="en-US" w:eastAsia="zh-CN"/>
              </w:rPr>
              <w:t>6</w:t>
            </w:r>
            <w:r>
              <w:rPr>
                <w:rFonts w:hint="eastAsia" w:ascii="Calibri" w:hAnsi="Calibri" w:eastAsia="宋体" w:cs="Times New Roman"/>
                <w:color w:val="auto"/>
                <w:szCs w:val="21"/>
                <w:lang w:eastAsia="zh-CN"/>
              </w:rPr>
              <w:t>层</w:t>
            </w:r>
          </w:p>
        </w:tc>
        <w:tc>
          <w:tcPr>
            <w:tcW w:w="1310" w:type="dxa"/>
            <w:noWrap w:val="0"/>
            <w:vAlign w:val="center"/>
          </w:tcPr>
          <w:p w14:paraId="217B1C5F">
            <w:pPr>
              <w:jc w:val="center"/>
              <w:rPr>
                <w:rFonts w:hint="eastAsia" w:ascii="Calibri" w:hAnsi="Calibri" w:eastAsia="宋体" w:cs="Times New Roman"/>
                <w:color w:val="auto"/>
                <w:szCs w:val="21"/>
                <w:lang w:eastAsia="zh-CN"/>
              </w:rPr>
            </w:pPr>
            <w:r>
              <w:rPr>
                <w:rFonts w:hint="eastAsia"/>
                <w:szCs w:val="21"/>
                <w:lang w:eastAsia="zh-CN"/>
              </w:rPr>
              <w:t>浙江绅坊建筑科技股份有限公司</w:t>
            </w:r>
          </w:p>
        </w:tc>
        <w:tc>
          <w:tcPr>
            <w:tcW w:w="1051" w:type="dxa"/>
            <w:tcBorders>
              <w:tr2bl w:val="single" w:color="auto" w:sz="4" w:space="0"/>
            </w:tcBorders>
            <w:noWrap w:val="0"/>
            <w:vAlign w:val="center"/>
          </w:tcPr>
          <w:p w14:paraId="29A4EA43">
            <w:pPr>
              <w:jc w:val="center"/>
              <w:rPr>
                <w:rFonts w:hint="eastAsia" w:ascii="Calibri" w:hAnsi="Calibri" w:eastAsia="宋体" w:cs="Times New Roman"/>
                <w:color w:val="auto"/>
                <w:szCs w:val="21"/>
                <w:lang w:eastAsia="zh-CN"/>
              </w:rPr>
            </w:pPr>
          </w:p>
        </w:tc>
        <w:tc>
          <w:tcPr>
            <w:tcW w:w="913" w:type="dxa"/>
            <w:noWrap w:val="0"/>
            <w:vAlign w:val="center"/>
          </w:tcPr>
          <w:p w14:paraId="2B9ED76C">
            <w:pPr>
              <w:jc w:val="center"/>
              <w:rPr>
                <w:rFonts w:hint="eastAsia" w:ascii="Calibri" w:hAnsi="Calibri" w:eastAsia="宋体" w:cs="Times New Roman"/>
                <w:color w:val="auto"/>
                <w:szCs w:val="21"/>
                <w:lang w:eastAsia="zh-CN"/>
              </w:rPr>
            </w:pPr>
            <w:r>
              <w:rPr>
                <w:rFonts w:hint="eastAsia" w:ascii="黑体" w:hAnsi="宋体" w:eastAsia="黑体" w:cs="宋体"/>
                <w:kern w:val="2"/>
                <w:sz w:val="21"/>
                <w:szCs w:val="21"/>
                <w:lang w:val="en-US" w:eastAsia="zh-CN" w:bidi="ar-SA"/>
              </w:rPr>
              <w:t>赵美美</w:t>
            </w:r>
          </w:p>
        </w:tc>
        <w:tc>
          <w:tcPr>
            <w:tcW w:w="2046" w:type="dxa"/>
            <w:noWrap w:val="0"/>
            <w:vAlign w:val="center"/>
          </w:tcPr>
          <w:p w14:paraId="06125AF3">
            <w:pPr>
              <w:jc w:val="center"/>
              <w:rPr>
                <w:rFonts w:hint="eastAsia" w:ascii="Calibri" w:hAnsi="Calibri" w:eastAsia="宋体" w:cs="Times New Roman"/>
                <w:color w:val="auto"/>
                <w:szCs w:val="21"/>
                <w:lang w:eastAsia="zh-CN"/>
              </w:rPr>
            </w:pPr>
            <w:r>
              <w:rPr>
                <w:rFonts w:hint="eastAsia" w:eastAsia="宋体"/>
                <w:szCs w:val="21"/>
                <w:lang w:eastAsia="zh-CN"/>
              </w:rPr>
              <w:t>乐清市富纬实业有限公司</w:t>
            </w:r>
          </w:p>
        </w:tc>
        <w:tc>
          <w:tcPr>
            <w:tcW w:w="2105" w:type="dxa"/>
            <w:noWrap w:val="0"/>
            <w:vAlign w:val="center"/>
          </w:tcPr>
          <w:p w14:paraId="35E1239F">
            <w:pPr>
              <w:jc w:val="center"/>
              <w:rPr>
                <w:rFonts w:hint="eastAsia" w:ascii="Calibri" w:hAnsi="Calibri" w:eastAsia="宋体" w:cs="Times New Roman"/>
                <w:color w:val="auto"/>
                <w:szCs w:val="21"/>
                <w:lang w:eastAsia="zh-CN"/>
              </w:rPr>
            </w:pPr>
          </w:p>
        </w:tc>
        <w:tc>
          <w:tcPr>
            <w:tcW w:w="2134" w:type="dxa"/>
            <w:noWrap w:val="0"/>
            <w:vAlign w:val="center"/>
          </w:tcPr>
          <w:p w14:paraId="17639E7D">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乐清市建设工程质量安全管理站</w:t>
            </w:r>
          </w:p>
        </w:tc>
      </w:tr>
      <w:tr w14:paraId="11DC1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51716811">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7</w:t>
            </w:r>
          </w:p>
        </w:tc>
        <w:tc>
          <w:tcPr>
            <w:tcW w:w="2672" w:type="dxa"/>
            <w:shd w:val="clear" w:color="auto" w:fill="auto"/>
            <w:noWrap w:val="0"/>
            <w:vAlign w:val="center"/>
          </w:tcPr>
          <w:p w14:paraId="72EF62D6">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红旗集团电力金具有限公司年产1250万只铁路金具生产流水线与厂房建设项目四期</w:t>
            </w:r>
          </w:p>
        </w:tc>
        <w:tc>
          <w:tcPr>
            <w:tcW w:w="1691" w:type="dxa"/>
            <w:shd w:val="clear" w:color="auto" w:fill="auto"/>
            <w:noWrap w:val="0"/>
            <w:vAlign w:val="center"/>
          </w:tcPr>
          <w:p w14:paraId="7D568B3A">
            <w:pPr>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（59112.47）</w:t>
            </w:r>
          </w:p>
          <w:p w14:paraId="51851809">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pacing w:val="-6"/>
                <w:sz w:val="21"/>
                <w:szCs w:val="21"/>
                <w:lang w:eastAsia="zh-CN"/>
              </w:rPr>
              <w:t>地上1/</w:t>
            </w:r>
            <w:r>
              <w:rPr>
                <w:rFonts w:hint="eastAsia" w:ascii="Calibri" w:hAnsi="Calibri" w:eastAsia="宋体" w:cs="Times New Roman"/>
                <w:color w:val="auto"/>
                <w:spacing w:val="-6"/>
                <w:sz w:val="21"/>
                <w:szCs w:val="21"/>
                <w:lang w:val="en-US" w:eastAsia="zh-CN"/>
              </w:rPr>
              <w:t>4</w:t>
            </w:r>
            <w:r>
              <w:rPr>
                <w:rFonts w:hint="eastAsia" w:ascii="Calibri" w:hAnsi="Calibri" w:eastAsia="宋体" w:cs="Times New Roman"/>
                <w:color w:val="auto"/>
                <w:spacing w:val="-6"/>
                <w:sz w:val="21"/>
                <w:szCs w:val="21"/>
                <w:lang w:eastAsia="zh-CN"/>
              </w:rPr>
              <w:t>/1</w:t>
            </w:r>
            <w:r>
              <w:rPr>
                <w:rFonts w:hint="eastAsia" w:ascii="Calibri" w:hAnsi="Calibri" w:eastAsia="宋体" w:cs="Times New Roman"/>
                <w:color w:val="auto"/>
                <w:spacing w:val="-6"/>
                <w:sz w:val="21"/>
                <w:szCs w:val="21"/>
                <w:lang w:val="en-US" w:eastAsia="zh-CN"/>
              </w:rPr>
              <w:t>0</w:t>
            </w:r>
            <w:r>
              <w:rPr>
                <w:rFonts w:hint="eastAsia" w:ascii="Calibri" w:hAnsi="Calibri" w:eastAsia="宋体" w:cs="Times New Roman"/>
                <w:color w:val="auto"/>
                <w:spacing w:val="-6"/>
                <w:sz w:val="21"/>
                <w:szCs w:val="21"/>
                <w:lang w:eastAsia="zh-CN"/>
              </w:rPr>
              <w:t>层</w:t>
            </w:r>
          </w:p>
        </w:tc>
        <w:tc>
          <w:tcPr>
            <w:tcW w:w="1310" w:type="dxa"/>
            <w:shd w:val="clear" w:color="auto" w:fill="auto"/>
            <w:noWrap w:val="0"/>
            <w:vAlign w:val="center"/>
          </w:tcPr>
          <w:p w14:paraId="21BC1C37">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浙江升宏建设工程有限公司</w:t>
            </w:r>
          </w:p>
        </w:tc>
        <w:tc>
          <w:tcPr>
            <w:tcW w:w="1051" w:type="dxa"/>
            <w:tcBorders>
              <w:tr2bl w:val="single" w:color="auto" w:sz="4" w:space="0"/>
            </w:tcBorders>
            <w:shd w:val="clear" w:color="auto" w:fill="auto"/>
            <w:noWrap w:val="0"/>
            <w:vAlign w:val="center"/>
          </w:tcPr>
          <w:p w14:paraId="3D1BAD51">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4AAA0B38">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蒋炳渊</w:t>
            </w:r>
          </w:p>
        </w:tc>
        <w:tc>
          <w:tcPr>
            <w:tcW w:w="2046" w:type="dxa"/>
            <w:shd w:val="clear" w:color="auto" w:fill="auto"/>
            <w:noWrap w:val="0"/>
            <w:vAlign w:val="center"/>
          </w:tcPr>
          <w:p w14:paraId="3ACF0A77">
            <w:pPr>
              <w:jc w:val="center"/>
              <w:rPr>
                <w:rFonts w:hint="eastAsia" w:ascii="Arial" w:hAnsi="Arial" w:eastAsia="Arial" w:cs="Arial"/>
                <w:snapToGrid w:val="0"/>
                <w:color w:val="000000"/>
                <w:kern w:val="2"/>
                <w:sz w:val="21"/>
                <w:szCs w:val="21"/>
                <w:lang w:val="en-US" w:eastAsia="zh-CN" w:bidi="ar-SA"/>
              </w:rPr>
            </w:pPr>
            <w:r>
              <w:rPr>
                <w:rFonts w:hint="eastAsia"/>
                <w:szCs w:val="21"/>
                <w:lang w:val="en-US" w:eastAsia="zh-CN"/>
              </w:rPr>
              <w:t>红旗集团温州春雨电力有限公司</w:t>
            </w:r>
          </w:p>
        </w:tc>
        <w:tc>
          <w:tcPr>
            <w:tcW w:w="2105" w:type="dxa"/>
            <w:shd w:val="clear" w:color="auto" w:fill="auto"/>
            <w:noWrap w:val="0"/>
            <w:vAlign w:val="center"/>
          </w:tcPr>
          <w:p w14:paraId="7B5AEECF">
            <w:pPr>
              <w:spacing w:line="300" w:lineRule="exact"/>
              <w:jc w:val="center"/>
              <w:rPr>
                <w:rFonts w:hint="eastAsia" w:ascii="Arial" w:hAnsi="Arial" w:eastAsia="宋体" w:cs="Arial"/>
                <w:snapToGrid w:val="0"/>
                <w:color w:val="000000"/>
                <w:kern w:val="2"/>
                <w:sz w:val="21"/>
                <w:szCs w:val="21"/>
                <w:lang w:val="en-US" w:eastAsia="zh-CN" w:bidi="ar-SA"/>
              </w:rPr>
            </w:pPr>
            <w:r>
              <w:rPr>
                <w:rFonts w:hint="eastAsia"/>
                <w:szCs w:val="21"/>
              </w:rPr>
              <w:t>浙江居永工程管理有限公司</w:t>
            </w:r>
          </w:p>
        </w:tc>
        <w:tc>
          <w:tcPr>
            <w:tcW w:w="2134" w:type="dxa"/>
            <w:shd w:val="clear" w:color="auto" w:fill="auto"/>
            <w:noWrap w:val="0"/>
            <w:vAlign w:val="center"/>
          </w:tcPr>
          <w:p w14:paraId="3784571B">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18E7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268871B2">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8</w:t>
            </w:r>
          </w:p>
        </w:tc>
        <w:tc>
          <w:tcPr>
            <w:tcW w:w="2672" w:type="dxa"/>
            <w:shd w:val="clear" w:color="auto" w:fill="auto"/>
            <w:noWrap w:val="0"/>
            <w:vAlign w:val="center"/>
          </w:tcPr>
          <w:p w14:paraId="14DE6E29">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红旗集电力金具有限公司年产168万只铁路金具生产流水线与厂房建设项目二期</w:t>
            </w:r>
          </w:p>
        </w:tc>
        <w:tc>
          <w:tcPr>
            <w:tcW w:w="1691" w:type="dxa"/>
            <w:shd w:val="clear" w:color="auto" w:fill="auto"/>
            <w:noWrap w:val="0"/>
            <w:vAlign w:val="center"/>
          </w:tcPr>
          <w:p w14:paraId="1AEF9BA5">
            <w:pPr>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（8382.75）</w:t>
            </w:r>
          </w:p>
          <w:p w14:paraId="799A9F84">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val="en-US" w:eastAsia="zh-CN"/>
              </w:rPr>
              <w:t>地上5</w:t>
            </w:r>
            <w:r>
              <w:rPr>
                <w:rFonts w:hint="eastAsia" w:ascii="Calibri" w:hAnsi="Calibri" w:eastAsia="宋体" w:cs="Times New Roman"/>
                <w:color w:val="auto"/>
                <w:szCs w:val="21"/>
                <w:lang w:eastAsia="zh-CN"/>
              </w:rPr>
              <w:t>层</w:t>
            </w:r>
          </w:p>
        </w:tc>
        <w:tc>
          <w:tcPr>
            <w:tcW w:w="1310" w:type="dxa"/>
            <w:shd w:val="clear" w:color="auto" w:fill="auto"/>
            <w:noWrap w:val="0"/>
            <w:vAlign w:val="center"/>
          </w:tcPr>
          <w:p w14:paraId="5F948F6C">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浙江众涨建设有限公司</w:t>
            </w:r>
          </w:p>
        </w:tc>
        <w:tc>
          <w:tcPr>
            <w:tcW w:w="1051" w:type="dxa"/>
            <w:tcBorders>
              <w:tr2bl w:val="single" w:color="auto" w:sz="4" w:space="0"/>
            </w:tcBorders>
            <w:shd w:val="clear" w:color="auto" w:fill="auto"/>
            <w:noWrap w:val="0"/>
            <w:vAlign w:val="center"/>
          </w:tcPr>
          <w:p w14:paraId="2619D593">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3798BEF0">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陈晨</w:t>
            </w:r>
          </w:p>
        </w:tc>
        <w:tc>
          <w:tcPr>
            <w:tcW w:w="2046" w:type="dxa"/>
            <w:shd w:val="clear" w:color="auto" w:fill="auto"/>
            <w:noWrap w:val="0"/>
            <w:vAlign w:val="center"/>
          </w:tcPr>
          <w:p w14:paraId="7D2C2203">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红旗集电力金具有限公司</w:t>
            </w:r>
          </w:p>
        </w:tc>
        <w:tc>
          <w:tcPr>
            <w:tcW w:w="2105" w:type="dxa"/>
            <w:shd w:val="clear" w:color="auto" w:fill="auto"/>
            <w:noWrap w:val="0"/>
            <w:vAlign w:val="center"/>
          </w:tcPr>
          <w:p w14:paraId="6300CDA0">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31D7A861">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7C13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72548C0E">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9</w:t>
            </w:r>
          </w:p>
        </w:tc>
        <w:tc>
          <w:tcPr>
            <w:tcW w:w="2672" w:type="dxa"/>
            <w:shd w:val="clear" w:color="auto" w:fill="auto"/>
            <w:noWrap w:val="0"/>
            <w:vAlign w:val="center"/>
          </w:tcPr>
          <w:p w14:paraId="61A2CBF2">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hAnsi="宋体" w:eastAsia="宋体" w:cs="宋体"/>
                <w:i w:val="0"/>
                <w:iCs w:val="0"/>
                <w:color w:val="auto"/>
                <w:kern w:val="2"/>
                <w:sz w:val="21"/>
                <w:szCs w:val="21"/>
                <w:u w:val="none"/>
                <w:lang w:val="en-US" w:eastAsia="zh-CN" w:bidi="ar-SA"/>
              </w:rPr>
              <w:t>浙江乔宇电气有限公司年产150万台数显表和导轨表生产用房建设项目</w:t>
            </w:r>
          </w:p>
        </w:tc>
        <w:tc>
          <w:tcPr>
            <w:tcW w:w="1691" w:type="dxa"/>
            <w:shd w:val="clear" w:color="auto" w:fill="auto"/>
            <w:noWrap w:val="0"/>
            <w:vAlign w:val="center"/>
          </w:tcPr>
          <w:p w14:paraId="0BC216C0">
            <w:pPr>
              <w:jc w:val="center"/>
              <w:rPr>
                <w:rFonts w:hint="eastAsia" w:ascii="Times New Roman" w:hAnsi="宋体" w:eastAsia="宋体" w:cs="宋体"/>
                <w:i w:val="0"/>
                <w:iCs w:val="0"/>
                <w:color w:val="auto"/>
                <w:kern w:val="2"/>
                <w:sz w:val="21"/>
                <w:szCs w:val="21"/>
                <w:u w:val="none"/>
                <w:lang w:val="en-US" w:eastAsia="zh-CN" w:bidi="ar-SA"/>
              </w:rPr>
            </w:pPr>
            <w:r>
              <w:rPr>
                <w:rFonts w:hint="eastAsia" w:ascii="Times New Roman" w:hAnsi="宋体" w:eastAsia="宋体" w:cs="宋体"/>
                <w:i w:val="0"/>
                <w:iCs w:val="0"/>
                <w:color w:val="auto"/>
                <w:kern w:val="2"/>
                <w:sz w:val="21"/>
                <w:szCs w:val="21"/>
                <w:u w:val="none"/>
                <w:lang w:val="en-US" w:eastAsia="zh-CN" w:bidi="ar-SA"/>
              </w:rPr>
              <w:t>（24045.2）</w:t>
            </w:r>
          </w:p>
          <w:p w14:paraId="467E7C7E">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地上</w:t>
            </w:r>
            <w:r>
              <w:rPr>
                <w:rFonts w:hint="eastAsia" w:ascii="Calibri" w:hAnsi="Calibri" w:eastAsia="宋体" w:cs="Times New Roman"/>
                <w:color w:val="auto"/>
                <w:szCs w:val="21"/>
                <w:lang w:val="en-US" w:eastAsia="zh-CN"/>
              </w:rPr>
              <w:t>11</w:t>
            </w:r>
            <w:r>
              <w:rPr>
                <w:rFonts w:hint="eastAsia" w:ascii="Calibri" w:hAnsi="Calibri" w:eastAsia="宋体" w:cs="Times New Roman"/>
                <w:color w:val="auto"/>
                <w:szCs w:val="21"/>
                <w:lang w:eastAsia="zh-CN"/>
              </w:rPr>
              <w:t>层</w:t>
            </w:r>
          </w:p>
        </w:tc>
        <w:tc>
          <w:tcPr>
            <w:tcW w:w="1310" w:type="dxa"/>
            <w:shd w:val="clear" w:color="auto" w:fill="auto"/>
            <w:noWrap w:val="0"/>
            <w:vAlign w:val="center"/>
          </w:tcPr>
          <w:p w14:paraId="5CDE748E">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eastAsia="宋体"/>
                <w:sz w:val="21"/>
                <w:szCs w:val="21"/>
                <w:lang w:eastAsia="zh-CN"/>
              </w:rPr>
              <w:t>浙江创为建设有限公司</w:t>
            </w:r>
          </w:p>
        </w:tc>
        <w:tc>
          <w:tcPr>
            <w:tcW w:w="1051" w:type="dxa"/>
            <w:tcBorders>
              <w:tr2bl w:val="single" w:color="auto" w:sz="4" w:space="0"/>
            </w:tcBorders>
            <w:shd w:val="clear" w:color="auto" w:fill="auto"/>
            <w:noWrap w:val="0"/>
            <w:vAlign w:val="center"/>
          </w:tcPr>
          <w:p w14:paraId="318271E7">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1D644B86">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hAnsi="宋体" w:eastAsia="宋体" w:cs="宋体"/>
                <w:sz w:val="21"/>
                <w:szCs w:val="21"/>
                <w:lang w:eastAsia="zh-CN"/>
              </w:rPr>
              <w:t>吴佳伟</w:t>
            </w:r>
          </w:p>
        </w:tc>
        <w:tc>
          <w:tcPr>
            <w:tcW w:w="2046" w:type="dxa"/>
            <w:shd w:val="clear" w:color="auto" w:fill="auto"/>
            <w:noWrap w:val="0"/>
            <w:vAlign w:val="center"/>
          </w:tcPr>
          <w:p w14:paraId="0E75260F">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hAnsi="宋体" w:eastAsia="宋体" w:cs="宋体"/>
                <w:i w:val="0"/>
                <w:iCs w:val="0"/>
                <w:color w:val="auto"/>
                <w:kern w:val="2"/>
                <w:sz w:val="21"/>
                <w:szCs w:val="21"/>
                <w:u w:val="none"/>
                <w:lang w:val="en-US" w:eastAsia="zh-CN" w:bidi="ar-SA"/>
              </w:rPr>
              <w:t>浙江乔宇电气有限公司</w:t>
            </w:r>
          </w:p>
        </w:tc>
        <w:tc>
          <w:tcPr>
            <w:tcW w:w="2105" w:type="dxa"/>
            <w:shd w:val="clear" w:color="auto" w:fill="auto"/>
            <w:noWrap w:val="0"/>
            <w:vAlign w:val="center"/>
          </w:tcPr>
          <w:p w14:paraId="624861CC">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3214C970">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0E61F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472C6939">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10</w:t>
            </w:r>
          </w:p>
        </w:tc>
        <w:tc>
          <w:tcPr>
            <w:tcW w:w="2672" w:type="dxa"/>
            <w:shd w:val="clear" w:color="auto" w:fill="auto"/>
            <w:noWrap w:val="0"/>
            <w:vAlign w:val="center"/>
          </w:tcPr>
          <w:p w14:paraId="21A7FCA8">
            <w:pPr>
              <w:jc w:val="center"/>
              <w:rPr>
                <w:rFonts w:hint="eastAsia" w:ascii="Calibri" w:hAnsi="Calibri" w:eastAsia="宋体" w:cs="Times New Roman"/>
                <w:snapToGrid w:val="0"/>
                <w:color w:val="auto"/>
                <w:kern w:val="0"/>
                <w:sz w:val="21"/>
                <w:szCs w:val="21"/>
                <w:lang w:val="en-US" w:eastAsia="zh-CN" w:bidi="ar-SA"/>
              </w:rPr>
            </w:pPr>
            <w:r>
              <w:rPr>
                <w:rFonts w:hint="eastAsia"/>
                <w:b w:val="0"/>
                <w:i w:val="0"/>
                <w:color w:val="000000"/>
                <w:vertAlign w:val="baseline"/>
                <w:lang w:eastAsia="zh-CN"/>
              </w:rPr>
              <w:t>乐清市城中村改造安置房（中心区</w:t>
            </w:r>
            <w:r>
              <w:rPr>
                <w:rFonts w:hint="eastAsia"/>
                <w:b w:val="0"/>
                <w:i w:val="0"/>
                <w:color w:val="000000"/>
                <w:vertAlign w:val="baseline"/>
                <w:lang w:val="en-US" w:eastAsia="zh-CN"/>
              </w:rPr>
              <w:t>ZX-16d-2地块）建设项目</w:t>
            </w:r>
          </w:p>
        </w:tc>
        <w:tc>
          <w:tcPr>
            <w:tcW w:w="1691" w:type="dxa"/>
            <w:shd w:val="clear" w:color="auto" w:fill="auto"/>
            <w:noWrap w:val="0"/>
            <w:vAlign w:val="center"/>
          </w:tcPr>
          <w:p w14:paraId="586C904E">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（87100.49）地下1</w:t>
            </w:r>
            <w:r>
              <w:rPr>
                <w:rFonts w:hint="eastAsia" w:ascii="Calibri" w:hAnsi="Calibri" w:eastAsia="宋体" w:cs="Times New Roman"/>
                <w:color w:val="auto"/>
                <w:szCs w:val="21"/>
                <w:lang w:eastAsia="zh-CN"/>
              </w:rPr>
              <w:t>地上</w:t>
            </w:r>
            <w:r>
              <w:rPr>
                <w:rFonts w:hint="eastAsia" w:ascii="Calibri" w:hAnsi="Calibri" w:eastAsia="宋体" w:cs="Times New Roman"/>
                <w:color w:val="auto"/>
                <w:szCs w:val="21"/>
                <w:lang w:val="en-US" w:eastAsia="zh-CN"/>
              </w:rPr>
              <w:t>25/26</w:t>
            </w:r>
            <w:r>
              <w:rPr>
                <w:rFonts w:hint="eastAsia" w:ascii="Calibri" w:hAnsi="Calibri" w:eastAsia="宋体" w:cs="Times New Roman"/>
                <w:color w:val="auto"/>
                <w:szCs w:val="21"/>
                <w:lang w:eastAsia="zh-CN"/>
              </w:rPr>
              <w:t>层</w:t>
            </w:r>
          </w:p>
        </w:tc>
        <w:tc>
          <w:tcPr>
            <w:tcW w:w="1310" w:type="dxa"/>
            <w:shd w:val="clear" w:color="auto" w:fill="auto"/>
            <w:noWrap w:val="0"/>
            <w:vAlign w:val="center"/>
          </w:tcPr>
          <w:p w14:paraId="3BB7D1BC">
            <w:pPr>
              <w:jc w:val="center"/>
              <w:rPr>
                <w:rFonts w:hint="eastAsia" w:ascii="Calibri" w:hAnsi="Calibri" w:eastAsia="宋体" w:cs="Times New Roman"/>
                <w:snapToGrid w:val="0"/>
                <w:color w:val="auto"/>
                <w:kern w:val="0"/>
                <w:sz w:val="21"/>
                <w:szCs w:val="21"/>
                <w:lang w:val="en-US" w:eastAsia="zh-CN" w:bidi="ar-SA"/>
              </w:rPr>
            </w:pPr>
            <w:r>
              <w:rPr>
                <w:rFonts w:hint="eastAsia"/>
                <w:b w:val="0"/>
                <w:i w:val="0"/>
                <w:color w:val="000000"/>
                <w:vertAlign w:val="baseline"/>
                <w:lang w:eastAsia="zh-CN"/>
              </w:rPr>
              <w:t>河北建工集团有限责任公司</w:t>
            </w:r>
          </w:p>
        </w:tc>
        <w:tc>
          <w:tcPr>
            <w:tcW w:w="1051" w:type="dxa"/>
            <w:tcBorders>
              <w:tr2bl w:val="single" w:color="auto" w:sz="4" w:space="0"/>
            </w:tcBorders>
            <w:shd w:val="clear" w:color="auto" w:fill="auto"/>
            <w:noWrap w:val="0"/>
            <w:vAlign w:val="center"/>
          </w:tcPr>
          <w:p w14:paraId="2656E82C">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05740CE8">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池世超</w:t>
            </w:r>
          </w:p>
        </w:tc>
        <w:tc>
          <w:tcPr>
            <w:tcW w:w="2046" w:type="dxa"/>
            <w:shd w:val="clear" w:color="auto" w:fill="auto"/>
            <w:noWrap w:val="0"/>
            <w:vAlign w:val="center"/>
          </w:tcPr>
          <w:p w14:paraId="2A05A070">
            <w:pPr>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乐清市城市发展集团有限公司</w:t>
            </w:r>
          </w:p>
        </w:tc>
        <w:tc>
          <w:tcPr>
            <w:tcW w:w="2105" w:type="dxa"/>
            <w:shd w:val="clear" w:color="auto" w:fill="auto"/>
            <w:noWrap w:val="0"/>
            <w:vAlign w:val="center"/>
          </w:tcPr>
          <w:p w14:paraId="03C1FBEC">
            <w:pPr>
              <w:spacing w:line="300" w:lineRule="exact"/>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安徽科创工程项目管理有限公司</w:t>
            </w:r>
          </w:p>
        </w:tc>
        <w:tc>
          <w:tcPr>
            <w:tcW w:w="2134" w:type="dxa"/>
            <w:shd w:val="clear" w:color="auto" w:fill="auto"/>
            <w:noWrap w:val="0"/>
            <w:vAlign w:val="center"/>
          </w:tcPr>
          <w:p w14:paraId="56FAF159">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61A49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114A3534">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11</w:t>
            </w:r>
          </w:p>
        </w:tc>
        <w:tc>
          <w:tcPr>
            <w:tcW w:w="2672" w:type="dxa"/>
            <w:shd w:val="clear" w:color="auto" w:fill="auto"/>
            <w:noWrap w:val="0"/>
            <w:vAlign w:val="center"/>
          </w:tcPr>
          <w:p w14:paraId="425A6B3E">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乐清电子信息加速器改造提升项目（一期）</w:t>
            </w:r>
          </w:p>
        </w:tc>
        <w:tc>
          <w:tcPr>
            <w:tcW w:w="1691" w:type="dxa"/>
            <w:shd w:val="clear" w:color="auto" w:fill="auto"/>
            <w:noWrap w:val="0"/>
            <w:vAlign w:val="center"/>
          </w:tcPr>
          <w:p w14:paraId="766935CC">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（56988.45）地下1</w:t>
            </w:r>
            <w:r>
              <w:rPr>
                <w:rFonts w:hint="eastAsia" w:ascii="Calibri" w:hAnsi="Calibri" w:eastAsia="宋体" w:cs="Times New Roman"/>
                <w:color w:val="auto"/>
                <w:szCs w:val="21"/>
                <w:lang w:eastAsia="zh-CN"/>
              </w:rPr>
              <w:t xml:space="preserve"> 地上</w:t>
            </w:r>
            <w:r>
              <w:rPr>
                <w:rFonts w:hint="eastAsia" w:ascii="Calibri" w:hAnsi="Calibri" w:eastAsia="宋体" w:cs="Times New Roman"/>
                <w:color w:val="auto"/>
                <w:szCs w:val="21"/>
                <w:lang w:val="en-US" w:eastAsia="zh-CN"/>
              </w:rPr>
              <w:t>12</w:t>
            </w:r>
            <w:r>
              <w:rPr>
                <w:rFonts w:hint="eastAsia" w:ascii="Calibri" w:hAnsi="Calibri" w:eastAsia="宋体" w:cs="Times New Roman"/>
                <w:color w:val="auto"/>
                <w:szCs w:val="21"/>
                <w:lang w:eastAsia="zh-CN"/>
              </w:rPr>
              <w:t>层</w:t>
            </w:r>
          </w:p>
        </w:tc>
        <w:tc>
          <w:tcPr>
            <w:tcW w:w="1310" w:type="dxa"/>
            <w:shd w:val="clear" w:color="auto" w:fill="auto"/>
            <w:noWrap w:val="0"/>
            <w:vAlign w:val="center"/>
          </w:tcPr>
          <w:p w14:paraId="3CDD7268">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湖南第五工程有限公司</w:t>
            </w:r>
          </w:p>
        </w:tc>
        <w:tc>
          <w:tcPr>
            <w:tcW w:w="1051" w:type="dxa"/>
            <w:tcBorders>
              <w:tr2bl w:val="single" w:color="auto" w:sz="4" w:space="0"/>
            </w:tcBorders>
            <w:shd w:val="clear" w:color="auto" w:fill="auto"/>
            <w:noWrap w:val="0"/>
            <w:vAlign w:val="center"/>
          </w:tcPr>
          <w:p w14:paraId="33A2EF35">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5B9CE7BD">
            <w:pPr>
              <w:jc w:val="center"/>
              <w:rPr>
                <w:rFonts w:hint="eastAsia" w:ascii="Calibri" w:hAnsi="Calibri" w:eastAsia="宋体" w:cs="Times New Roman"/>
                <w:snapToGrid w:val="0"/>
                <w:color w:val="auto"/>
                <w:kern w:val="0"/>
                <w:sz w:val="21"/>
                <w:szCs w:val="21"/>
                <w:lang w:val="en-US" w:eastAsia="zh-CN" w:bidi="ar-SA"/>
              </w:rPr>
            </w:pPr>
            <w:r>
              <w:rPr>
                <w:rFonts w:hint="eastAsia" w:ascii="仿宋_GB2312" w:hAnsi="仿宋_GB2312" w:eastAsia="仿宋_GB2312" w:cs="仿宋_GB2312"/>
                <w:b/>
                <w:bCs/>
                <w:kern w:val="2"/>
                <w:sz w:val="21"/>
                <w:szCs w:val="21"/>
                <w:lang w:val="en-US" w:eastAsia="zh-CN" w:bidi="ar-SA"/>
              </w:rPr>
              <w:t>高宏</w:t>
            </w:r>
          </w:p>
        </w:tc>
        <w:tc>
          <w:tcPr>
            <w:tcW w:w="2046" w:type="dxa"/>
            <w:shd w:val="clear" w:color="auto" w:fill="auto"/>
            <w:noWrap w:val="0"/>
            <w:vAlign w:val="center"/>
          </w:tcPr>
          <w:p w14:paraId="7500A408">
            <w:pPr>
              <w:jc w:val="center"/>
              <w:rPr>
                <w:rFonts w:hint="eastAsia" w:ascii="Arial" w:hAnsi="Arial" w:eastAsia="Arial" w:cs="Arial"/>
                <w:snapToGrid w:val="0"/>
                <w:color w:val="000000"/>
                <w:kern w:val="2"/>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乐清市科技投资有限公司</w:t>
            </w:r>
          </w:p>
        </w:tc>
        <w:tc>
          <w:tcPr>
            <w:tcW w:w="2105" w:type="dxa"/>
            <w:shd w:val="clear" w:color="auto" w:fill="auto"/>
            <w:noWrap w:val="0"/>
            <w:vAlign w:val="center"/>
          </w:tcPr>
          <w:p w14:paraId="39F72174">
            <w:pPr>
              <w:spacing w:line="300" w:lineRule="exact"/>
              <w:jc w:val="center"/>
              <w:rPr>
                <w:rFonts w:hint="eastAsia" w:ascii="黑体" w:hAnsi="Arial" w:eastAsia="黑体" w:cs="Arial"/>
                <w:snapToGrid w:val="0"/>
                <w:color w:val="000000"/>
                <w:kern w:val="2"/>
                <w:sz w:val="21"/>
                <w:szCs w:val="21"/>
                <w:lang w:val="en-US" w:eastAsia="zh-CN" w:bidi="ar-SA"/>
              </w:rPr>
            </w:pPr>
            <w:r>
              <w:rPr>
                <w:rFonts w:hint="eastAsia"/>
                <w:szCs w:val="21"/>
                <w:lang w:eastAsia="zh-CN"/>
              </w:rPr>
              <w:t>北京中联环建设</w:t>
            </w:r>
            <w:r>
              <w:rPr>
                <w:rFonts w:hint="eastAsia"/>
                <w:szCs w:val="21"/>
              </w:rPr>
              <w:t>工程管理有限公司</w:t>
            </w:r>
          </w:p>
        </w:tc>
        <w:tc>
          <w:tcPr>
            <w:tcW w:w="2134" w:type="dxa"/>
            <w:shd w:val="clear" w:color="auto" w:fill="auto"/>
            <w:noWrap w:val="0"/>
            <w:vAlign w:val="center"/>
          </w:tcPr>
          <w:p w14:paraId="538D7A8A">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329A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688206A5">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12</w:t>
            </w:r>
          </w:p>
        </w:tc>
        <w:tc>
          <w:tcPr>
            <w:tcW w:w="2672" w:type="dxa"/>
            <w:shd w:val="clear" w:color="auto" w:fill="auto"/>
            <w:noWrap w:val="0"/>
            <w:vAlign w:val="center"/>
          </w:tcPr>
          <w:p w14:paraId="3F174F80">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乐清市中心区ZX-17a-7地块（东山南村安置留用）建设项目</w:t>
            </w:r>
          </w:p>
        </w:tc>
        <w:tc>
          <w:tcPr>
            <w:tcW w:w="1691" w:type="dxa"/>
            <w:shd w:val="clear" w:color="auto" w:fill="auto"/>
            <w:noWrap w:val="0"/>
            <w:vAlign w:val="center"/>
          </w:tcPr>
          <w:p w14:paraId="6ABCED32">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（89867.45）</w:t>
            </w:r>
            <w:r>
              <w:rPr>
                <w:rFonts w:hint="eastAsia" w:ascii="Calibri" w:hAnsi="Calibri" w:eastAsia="宋体" w:cs="Times New Roman"/>
                <w:color w:val="auto"/>
                <w:szCs w:val="21"/>
                <w:lang w:eastAsia="zh-CN"/>
              </w:rPr>
              <w:t>地下</w:t>
            </w:r>
            <w:r>
              <w:rPr>
                <w:rFonts w:hint="eastAsia" w:ascii="Calibri" w:hAnsi="Calibri" w:eastAsia="宋体" w:cs="Times New Roman"/>
                <w:color w:val="auto"/>
                <w:szCs w:val="21"/>
                <w:lang w:val="en-US" w:eastAsia="zh-CN"/>
              </w:rPr>
              <w:t>1层</w:t>
            </w:r>
            <w:r>
              <w:rPr>
                <w:rFonts w:hint="eastAsia" w:ascii="Calibri" w:hAnsi="Calibri" w:eastAsia="宋体" w:cs="Times New Roman"/>
                <w:color w:val="auto"/>
                <w:szCs w:val="21"/>
                <w:lang w:eastAsia="zh-CN"/>
              </w:rPr>
              <w:t xml:space="preserve"> 地上</w:t>
            </w:r>
            <w:r>
              <w:rPr>
                <w:rFonts w:hint="eastAsia" w:ascii="Calibri" w:hAnsi="Calibri" w:eastAsia="宋体" w:cs="Times New Roman"/>
                <w:color w:val="auto"/>
                <w:szCs w:val="21"/>
                <w:lang w:val="en-US" w:eastAsia="zh-CN"/>
              </w:rPr>
              <w:t>33</w:t>
            </w:r>
            <w:r>
              <w:rPr>
                <w:rFonts w:hint="eastAsia" w:ascii="Calibri" w:hAnsi="Calibri" w:eastAsia="宋体" w:cs="Times New Roman"/>
                <w:color w:val="auto"/>
                <w:szCs w:val="21"/>
                <w:lang w:eastAsia="zh-CN"/>
              </w:rPr>
              <w:t>层</w:t>
            </w:r>
          </w:p>
        </w:tc>
        <w:tc>
          <w:tcPr>
            <w:tcW w:w="1310" w:type="dxa"/>
            <w:shd w:val="clear" w:color="auto" w:fill="auto"/>
            <w:noWrap w:val="0"/>
            <w:vAlign w:val="center"/>
          </w:tcPr>
          <w:p w14:paraId="5FE8F68C">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浙江恒鸿建设有限公司</w:t>
            </w:r>
          </w:p>
        </w:tc>
        <w:tc>
          <w:tcPr>
            <w:tcW w:w="1051" w:type="dxa"/>
            <w:tcBorders>
              <w:tr2bl w:val="single" w:color="auto" w:sz="4" w:space="0"/>
            </w:tcBorders>
            <w:shd w:val="clear" w:color="auto" w:fill="auto"/>
            <w:noWrap w:val="0"/>
            <w:vAlign w:val="center"/>
            <mc:AlternateContent>
              <mc:Choice Requires="wpsCustomData">
                <wpsCustomData:diagonals>
                  <wpsCustomData:diagonal from="20000" to="0">
                    <wpsCustomData:border w:val="single" w:color="auto" w:sz="4" w:space="0"/>
                  </wpsCustomData:diagonal>
                </wpsCustomData:diagonals>
              </mc:Choice>
            </mc:AlternateContent>
          </w:tcPr>
          <w:p w14:paraId="27E316C8">
            <w:pPr>
              <w:snapToGrid w:val="0"/>
              <w:spacing w:line="240" w:lineRule="auto"/>
              <w:jc w:val="center"/>
              <mc:AlternateContent>
                <mc:Choice Requires="wpsCustomData">
                  <wpsCustomData:diagonalParaType/>
                </mc:Choice>
              </mc:AlternateContent>
              <w:rPr>
                <w:rFonts w:hint="eastAsia" w:ascii="Calibri" w:hAnsi="Calibri" w:eastAsia="宋体" w:cs="Times New Roman"/>
                <w:color w:val="auto"/>
                <w:szCs w:val="21"/>
                <w:lang w:eastAsia="zh-CN"/>
              </w:rPr>
            </w:pPr>
          </w:p>
          <w:p w14:paraId="12AC792C">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00ECA4C1">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张春芳</w:t>
            </w:r>
          </w:p>
        </w:tc>
        <w:tc>
          <w:tcPr>
            <w:tcW w:w="2046" w:type="dxa"/>
            <w:shd w:val="clear" w:color="auto" w:fill="auto"/>
            <w:noWrap w:val="0"/>
            <w:vAlign w:val="center"/>
          </w:tcPr>
          <w:p w14:paraId="39FC29CD">
            <w:pPr>
              <w:jc w:val="center"/>
              <w:rPr>
                <w:rFonts w:hint="eastAsia" w:ascii="Calibri" w:hAnsi="Calibri" w:eastAsia="宋体" w:cs="Times New Roman"/>
                <w:snapToGrid w:val="0"/>
                <w:color w:val="auto"/>
                <w:kern w:val="0"/>
                <w:sz w:val="21"/>
                <w:szCs w:val="21"/>
                <w:lang w:val="en-US" w:eastAsia="zh-CN" w:bidi="ar-SA"/>
              </w:rPr>
            </w:pPr>
            <w:r>
              <w:rPr>
                <w:rFonts w:hint="eastAsia" w:eastAsia="宋体"/>
                <w:szCs w:val="21"/>
                <w:lang w:eastAsia="zh-CN"/>
              </w:rPr>
              <w:t>浙江恒川房地产开发有限公司</w:t>
            </w:r>
          </w:p>
        </w:tc>
        <w:tc>
          <w:tcPr>
            <w:tcW w:w="2105" w:type="dxa"/>
            <w:shd w:val="clear" w:color="auto" w:fill="auto"/>
            <w:noWrap w:val="0"/>
            <w:vAlign w:val="center"/>
          </w:tcPr>
          <w:p w14:paraId="267B55A2">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1C66F085">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3C62D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1954AB1B">
            <w:pPr>
              <w:jc w:val="center"/>
              <w:rPr>
                <w:rFonts w:hint="eastAsia" w:ascii="Calibri" w:hAnsi="Calibri" w:eastAsia="宋体" w:cs="Times New Roman"/>
                <w:color w:val="auto"/>
                <w:szCs w:val="21"/>
                <w:lang w:eastAsia="zh-CN"/>
              </w:rPr>
            </w:pPr>
            <w:r>
              <w:rPr>
                <w:rFonts w:hint="eastAsia" w:ascii="Calibri" w:hAnsi="Calibri" w:eastAsia="宋体" w:cs="Times New Roman"/>
                <w:color w:val="auto"/>
                <w:szCs w:val="21"/>
                <w:lang w:eastAsia="zh-CN"/>
              </w:rPr>
              <w:t>13</w:t>
            </w:r>
          </w:p>
        </w:tc>
        <w:tc>
          <w:tcPr>
            <w:tcW w:w="2672" w:type="dxa"/>
            <w:shd w:val="clear" w:color="auto" w:fill="auto"/>
            <w:noWrap w:val="0"/>
            <w:vAlign w:val="center"/>
          </w:tcPr>
          <w:p w14:paraId="6DFD5C0F">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乐清市建设路小学南草垟校区建设工程</w:t>
            </w:r>
          </w:p>
        </w:tc>
        <w:tc>
          <w:tcPr>
            <w:tcW w:w="1691" w:type="dxa"/>
            <w:shd w:val="clear" w:color="auto" w:fill="auto"/>
            <w:noWrap w:val="0"/>
            <w:vAlign w:val="center"/>
          </w:tcPr>
          <w:p w14:paraId="2CA56D1A">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（36917）</w:t>
            </w:r>
            <w:r>
              <w:rPr>
                <w:rFonts w:hint="eastAsia" w:ascii="Calibri" w:hAnsi="Calibri" w:eastAsia="宋体" w:cs="Times New Roman"/>
                <w:color w:val="auto"/>
                <w:szCs w:val="21"/>
                <w:lang w:val="en-US" w:eastAsia="zh-CN"/>
              </w:rPr>
              <w:t>地下1层地上2/5层</w:t>
            </w:r>
          </w:p>
        </w:tc>
        <w:tc>
          <w:tcPr>
            <w:tcW w:w="1310" w:type="dxa"/>
            <w:shd w:val="clear" w:color="auto" w:fill="auto"/>
            <w:noWrap w:val="0"/>
            <w:vAlign w:val="center"/>
          </w:tcPr>
          <w:p w14:paraId="2FF08CB1">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浙江成泰建筑工程有限公司</w:t>
            </w:r>
          </w:p>
        </w:tc>
        <w:tc>
          <w:tcPr>
            <w:tcW w:w="1051" w:type="dxa"/>
            <w:shd w:val="clear" w:color="auto" w:fill="auto"/>
            <w:noWrap w:val="0"/>
            <w:vAlign w:val="center"/>
          </w:tcPr>
          <w:p w14:paraId="7CC65297">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281B53D5">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hAnsi="宋体" w:eastAsia="宋体" w:cs="宋体"/>
                <w:sz w:val="21"/>
                <w:szCs w:val="21"/>
                <w:lang w:eastAsia="zh-CN"/>
              </w:rPr>
              <w:t>余文财</w:t>
            </w:r>
          </w:p>
        </w:tc>
        <w:tc>
          <w:tcPr>
            <w:tcW w:w="2046" w:type="dxa"/>
            <w:shd w:val="clear" w:color="auto" w:fill="auto"/>
            <w:noWrap w:val="0"/>
            <w:vAlign w:val="center"/>
          </w:tcPr>
          <w:p w14:paraId="4ACC5279">
            <w:pPr>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乐清市建设路小学</w:t>
            </w:r>
          </w:p>
        </w:tc>
        <w:tc>
          <w:tcPr>
            <w:tcW w:w="2105" w:type="dxa"/>
            <w:shd w:val="clear" w:color="auto" w:fill="auto"/>
            <w:noWrap w:val="0"/>
            <w:vAlign w:val="center"/>
          </w:tcPr>
          <w:p w14:paraId="1209A0C4">
            <w:pPr>
              <w:spacing w:line="300" w:lineRule="exact"/>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浙江浙铭建设管理有限公司</w:t>
            </w:r>
          </w:p>
        </w:tc>
        <w:tc>
          <w:tcPr>
            <w:tcW w:w="2134" w:type="dxa"/>
            <w:shd w:val="clear" w:color="auto" w:fill="auto"/>
            <w:noWrap w:val="0"/>
            <w:vAlign w:val="center"/>
          </w:tcPr>
          <w:p w14:paraId="72618332">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39DE4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36938B25">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14</w:t>
            </w:r>
          </w:p>
        </w:tc>
        <w:tc>
          <w:tcPr>
            <w:tcW w:w="2672" w:type="dxa"/>
            <w:shd w:val="clear" w:color="auto" w:fill="auto"/>
            <w:noWrap w:val="0"/>
            <w:vAlign w:val="center"/>
          </w:tcPr>
          <w:p w14:paraId="4E6EF31A">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乐清市城中村改造安置房（中心区ZX-14e-1地块）</w:t>
            </w:r>
          </w:p>
        </w:tc>
        <w:tc>
          <w:tcPr>
            <w:tcW w:w="1691" w:type="dxa"/>
            <w:shd w:val="clear" w:color="auto" w:fill="auto"/>
            <w:noWrap w:val="0"/>
            <w:vAlign w:val="center"/>
          </w:tcPr>
          <w:p w14:paraId="2B366323">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（165936.95）地</w:t>
            </w:r>
            <w:r>
              <w:rPr>
                <w:rFonts w:hint="eastAsia" w:ascii="Calibri" w:hAnsi="Calibri" w:eastAsia="宋体" w:cs="Times New Roman"/>
                <w:color w:val="auto"/>
                <w:szCs w:val="21"/>
                <w:lang w:val="en-US" w:eastAsia="zh-CN"/>
              </w:rPr>
              <w:t>下1层地上18/21/24/26层</w:t>
            </w:r>
          </w:p>
        </w:tc>
        <w:tc>
          <w:tcPr>
            <w:tcW w:w="1310" w:type="dxa"/>
            <w:shd w:val="clear" w:color="auto" w:fill="auto"/>
            <w:noWrap w:val="0"/>
            <w:vAlign w:val="center"/>
          </w:tcPr>
          <w:p w14:paraId="1FCC9B9B">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方远建设集团有限公司</w:t>
            </w:r>
          </w:p>
        </w:tc>
        <w:tc>
          <w:tcPr>
            <w:tcW w:w="1051" w:type="dxa"/>
            <w:tcBorders>
              <w:tr2bl w:val="single" w:color="auto" w:sz="4" w:space="0"/>
            </w:tcBorders>
            <w:shd w:val="clear" w:color="auto" w:fill="auto"/>
            <w:noWrap w:val="0"/>
            <w:vAlign w:val="center"/>
          </w:tcPr>
          <w:p w14:paraId="4FBD365C">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088FFD87">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金岳江</w:t>
            </w:r>
          </w:p>
        </w:tc>
        <w:tc>
          <w:tcPr>
            <w:tcW w:w="2046" w:type="dxa"/>
            <w:shd w:val="clear" w:color="auto" w:fill="auto"/>
            <w:noWrap w:val="0"/>
            <w:vAlign w:val="center"/>
          </w:tcPr>
          <w:p w14:paraId="7C3533F9">
            <w:pPr>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乐清市城市发展集团有限公司</w:t>
            </w:r>
          </w:p>
        </w:tc>
        <w:tc>
          <w:tcPr>
            <w:tcW w:w="2105" w:type="dxa"/>
            <w:shd w:val="clear" w:color="auto" w:fill="auto"/>
            <w:noWrap w:val="0"/>
            <w:vAlign w:val="center"/>
          </w:tcPr>
          <w:p w14:paraId="64EF8E25">
            <w:pPr>
              <w:spacing w:line="300" w:lineRule="exact"/>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浙江浙坤工程管道有限公司</w:t>
            </w:r>
          </w:p>
        </w:tc>
        <w:tc>
          <w:tcPr>
            <w:tcW w:w="2134" w:type="dxa"/>
            <w:shd w:val="clear" w:color="auto" w:fill="auto"/>
            <w:noWrap w:val="0"/>
            <w:vAlign w:val="center"/>
          </w:tcPr>
          <w:p w14:paraId="62EA3D97">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099D7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3A87C7E0">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15</w:t>
            </w:r>
          </w:p>
        </w:tc>
        <w:tc>
          <w:tcPr>
            <w:tcW w:w="2672" w:type="dxa"/>
            <w:shd w:val="clear" w:color="auto" w:fill="auto"/>
            <w:noWrap w:val="0"/>
            <w:vAlign w:val="center"/>
          </w:tcPr>
          <w:p w14:paraId="4B8CAAEB">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乐清市中心区C-b16-a地块（银溪村安置留用地）建设项目</w:t>
            </w:r>
          </w:p>
        </w:tc>
        <w:tc>
          <w:tcPr>
            <w:tcW w:w="1691" w:type="dxa"/>
            <w:shd w:val="clear" w:color="auto" w:fill="auto"/>
            <w:noWrap w:val="0"/>
            <w:vAlign w:val="center"/>
          </w:tcPr>
          <w:p w14:paraId="7A130EF4">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（14853.64）</w:t>
            </w:r>
            <w:r>
              <w:rPr>
                <w:rFonts w:hint="eastAsia" w:ascii="Calibri" w:hAnsi="Calibri" w:eastAsia="宋体" w:cs="Times New Roman"/>
                <w:color w:val="auto"/>
                <w:szCs w:val="21"/>
                <w:lang w:val="en-US" w:eastAsia="zh-CN"/>
              </w:rPr>
              <w:t>地下1层地上17层</w:t>
            </w:r>
          </w:p>
        </w:tc>
        <w:tc>
          <w:tcPr>
            <w:tcW w:w="1310" w:type="dxa"/>
            <w:shd w:val="clear" w:color="auto" w:fill="auto"/>
            <w:noWrap w:val="0"/>
            <w:vAlign w:val="center"/>
          </w:tcPr>
          <w:p w14:paraId="65E19158">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浙江成泰建筑工程有限公司</w:t>
            </w:r>
          </w:p>
        </w:tc>
        <w:tc>
          <w:tcPr>
            <w:tcW w:w="1051" w:type="dxa"/>
            <w:tcBorders>
              <w:tr2bl w:val="single" w:color="auto" w:sz="4" w:space="0"/>
            </w:tcBorders>
            <w:shd w:val="clear" w:color="auto" w:fill="auto"/>
            <w:noWrap w:val="0"/>
            <w:vAlign w:val="center"/>
          </w:tcPr>
          <w:p w14:paraId="30764C08">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485FD9F7">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hAnsi="宋体" w:eastAsia="宋体" w:cs="宋体"/>
                <w:sz w:val="21"/>
                <w:szCs w:val="21"/>
                <w:lang w:eastAsia="zh-CN"/>
              </w:rPr>
              <w:t>朱龙军</w:t>
            </w:r>
          </w:p>
        </w:tc>
        <w:tc>
          <w:tcPr>
            <w:tcW w:w="2046" w:type="dxa"/>
            <w:shd w:val="clear" w:color="auto" w:fill="auto"/>
            <w:noWrap w:val="0"/>
            <w:vAlign w:val="center"/>
          </w:tcPr>
          <w:p w14:paraId="43CDC4C7">
            <w:pPr>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温州</w:t>
            </w:r>
            <w:r>
              <w:rPr>
                <w:rFonts w:hint="eastAsia"/>
                <w:szCs w:val="21"/>
                <w:lang w:val="en-US" w:eastAsia="zh-CN"/>
              </w:rPr>
              <w:t>兴</w:t>
            </w:r>
            <w:bookmarkStart w:id="0" w:name="_GoBack"/>
            <w:bookmarkEnd w:id="0"/>
            <w:r>
              <w:rPr>
                <w:rFonts w:hint="eastAsia"/>
                <w:szCs w:val="21"/>
                <w:lang w:eastAsia="zh-CN"/>
              </w:rPr>
              <w:t>远房地产开发有限公司</w:t>
            </w:r>
          </w:p>
        </w:tc>
        <w:tc>
          <w:tcPr>
            <w:tcW w:w="2105" w:type="dxa"/>
            <w:shd w:val="clear" w:color="auto" w:fill="auto"/>
            <w:noWrap w:val="0"/>
            <w:vAlign w:val="center"/>
          </w:tcPr>
          <w:p w14:paraId="7EDFF3CC">
            <w:pPr>
              <w:spacing w:line="300" w:lineRule="exact"/>
              <w:jc w:val="center"/>
              <w:rPr>
                <w:rFonts w:hint="eastAsia" w:ascii="Arial" w:hAnsi="Arial" w:eastAsia="宋体" w:cs="Arial"/>
                <w:snapToGrid w:val="0"/>
                <w:color w:val="000000"/>
                <w:kern w:val="2"/>
                <w:sz w:val="21"/>
                <w:szCs w:val="21"/>
                <w:lang w:val="en-US" w:eastAsia="zh-CN" w:bidi="ar-SA"/>
              </w:rPr>
            </w:pPr>
            <w:r>
              <w:rPr>
                <w:rFonts w:hint="eastAsia"/>
                <w:szCs w:val="21"/>
                <w:lang w:eastAsia="zh-CN"/>
              </w:rPr>
              <w:t>浙江智慧城建监理有限公司</w:t>
            </w:r>
          </w:p>
        </w:tc>
        <w:tc>
          <w:tcPr>
            <w:tcW w:w="2134" w:type="dxa"/>
            <w:shd w:val="clear" w:color="auto" w:fill="auto"/>
            <w:noWrap w:val="0"/>
            <w:vAlign w:val="center"/>
          </w:tcPr>
          <w:p w14:paraId="1EECA7F8">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286A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4CFAD94A">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16</w:t>
            </w:r>
          </w:p>
        </w:tc>
        <w:tc>
          <w:tcPr>
            <w:tcW w:w="2672" w:type="dxa"/>
            <w:shd w:val="clear" w:color="auto" w:fill="auto"/>
            <w:noWrap w:val="0"/>
            <w:vAlign w:val="center"/>
          </w:tcPr>
          <w:p w14:paraId="469E4046">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乐清市乐成旧城B02-18A（公开出让地块）建设项目</w:t>
            </w:r>
          </w:p>
        </w:tc>
        <w:tc>
          <w:tcPr>
            <w:tcW w:w="1691" w:type="dxa"/>
            <w:shd w:val="clear" w:color="auto" w:fill="auto"/>
            <w:noWrap w:val="0"/>
            <w:vAlign w:val="center"/>
          </w:tcPr>
          <w:p w14:paraId="027B3040">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(15880.72）</w:t>
            </w:r>
            <w:r>
              <w:rPr>
                <w:rFonts w:hint="eastAsia" w:ascii="Calibri" w:hAnsi="Calibri" w:eastAsia="宋体" w:cs="Times New Roman"/>
                <w:color w:val="auto"/>
                <w:szCs w:val="21"/>
                <w:lang w:val="en-US" w:eastAsia="zh-CN"/>
              </w:rPr>
              <w:t>地下1层地上23层</w:t>
            </w:r>
          </w:p>
        </w:tc>
        <w:tc>
          <w:tcPr>
            <w:tcW w:w="1310" w:type="dxa"/>
            <w:shd w:val="clear" w:color="auto" w:fill="auto"/>
            <w:noWrap w:val="0"/>
            <w:vAlign w:val="center"/>
          </w:tcPr>
          <w:p w14:paraId="185D41D5">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中洪建设有限公司</w:t>
            </w:r>
          </w:p>
        </w:tc>
        <w:tc>
          <w:tcPr>
            <w:tcW w:w="1051" w:type="dxa"/>
            <w:tcBorders>
              <w:tr2bl w:val="single" w:color="auto" w:sz="4" w:space="0"/>
            </w:tcBorders>
            <w:shd w:val="clear" w:color="auto" w:fill="auto"/>
            <w:noWrap w:val="0"/>
            <w:vAlign w:val="center"/>
          </w:tcPr>
          <w:p w14:paraId="59AFB502">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12E127A2">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周航</w:t>
            </w:r>
          </w:p>
        </w:tc>
        <w:tc>
          <w:tcPr>
            <w:tcW w:w="2046" w:type="dxa"/>
            <w:shd w:val="clear" w:color="auto" w:fill="auto"/>
            <w:noWrap w:val="0"/>
            <w:vAlign w:val="center"/>
          </w:tcPr>
          <w:p w14:paraId="0379FA24">
            <w:pPr>
              <w:jc w:val="center"/>
              <w:rPr>
                <w:rFonts w:hint="eastAsia" w:ascii="Arial" w:hAnsi="Arial" w:eastAsia="Arial" w:cs="Arial"/>
                <w:snapToGrid w:val="0"/>
                <w:color w:val="000000"/>
                <w:kern w:val="2"/>
                <w:sz w:val="21"/>
                <w:szCs w:val="21"/>
                <w:lang w:val="en-US" w:eastAsia="zh-CN" w:bidi="ar-SA"/>
              </w:rPr>
            </w:pPr>
            <w:r>
              <w:rPr>
                <w:rFonts w:hint="eastAsia"/>
                <w:szCs w:val="21"/>
                <w:lang w:eastAsia="zh-CN"/>
              </w:rPr>
              <w:t>浙江中洪房地产开发有限公司</w:t>
            </w:r>
          </w:p>
        </w:tc>
        <w:tc>
          <w:tcPr>
            <w:tcW w:w="2105" w:type="dxa"/>
            <w:shd w:val="clear" w:color="auto" w:fill="auto"/>
            <w:noWrap w:val="0"/>
            <w:vAlign w:val="center"/>
          </w:tcPr>
          <w:p w14:paraId="01B8D13F">
            <w:pPr>
              <w:spacing w:line="300" w:lineRule="exact"/>
              <w:jc w:val="center"/>
              <w:rPr>
                <w:rFonts w:hint="eastAsia" w:ascii="黑体" w:hAnsi="Arial" w:eastAsia="黑体" w:cs="Arial"/>
                <w:snapToGrid w:val="0"/>
                <w:color w:val="000000"/>
                <w:kern w:val="2"/>
                <w:sz w:val="21"/>
                <w:szCs w:val="21"/>
                <w:lang w:val="en-US" w:eastAsia="zh-CN" w:bidi="ar-SA"/>
              </w:rPr>
            </w:pPr>
            <w:r>
              <w:rPr>
                <w:rFonts w:hint="eastAsia"/>
                <w:szCs w:val="21"/>
                <w:lang w:eastAsia="zh-CN"/>
              </w:rPr>
              <w:t>浙江智慧城监理有限公司</w:t>
            </w:r>
          </w:p>
        </w:tc>
        <w:tc>
          <w:tcPr>
            <w:tcW w:w="2134" w:type="dxa"/>
            <w:shd w:val="clear" w:color="auto" w:fill="auto"/>
            <w:noWrap w:val="0"/>
            <w:vAlign w:val="center"/>
          </w:tcPr>
          <w:p w14:paraId="48DC246C">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2F06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594" w:type="dxa"/>
            <w:noWrap w:val="0"/>
            <w:vAlign w:val="center"/>
          </w:tcPr>
          <w:p w14:paraId="09B7204F">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17</w:t>
            </w:r>
          </w:p>
        </w:tc>
        <w:tc>
          <w:tcPr>
            <w:tcW w:w="2672" w:type="dxa"/>
            <w:shd w:val="clear" w:color="auto" w:fill="auto"/>
            <w:noWrap w:val="0"/>
            <w:vAlign w:val="center"/>
          </w:tcPr>
          <w:p w14:paraId="7E1BB9D9">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乐清市人民政府公开出让地块【2021】075号（北白象镇后西岑村）16-18-06-01号地块建设项目</w:t>
            </w:r>
          </w:p>
        </w:tc>
        <w:tc>
          <w:tcPr>
            <w:tcW w:w="1691" w:type="dxa"/>
            <w:shd w:val="clear" w:color="auto" w:fill="auto"/>
            <w:noWrap w:val="0"/>
            <w:vAlign w:val="center"/>
          </w:tcPr>
          <w:p w14:paraId="125F6846">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（62736.69）地下1</w:t>
            </w:r>
            <w:r>
              <w:rPr>
                <w:rFonts w:hint="eastAsia" w:ascii="Calibri" w:hAnsi="Calibri" w:eastAsia="宋体" w:cs="Times New Roman"/>
                <w:color w:val="auto"/>
                <w:szCs w:val="21"/>
                <w:lang w:val="en-US" w:eastAsia="zh-CN"/>
              </w:rPr>
              <w:t>地上20层</w:t>
            </w:r>
          </w:p>
        </w:tc>
        <w:tc>
          <w:tcPr>
            <w:tcW w:w="1310" w:type="dxa"/>
            <w:shd w:val="clear" w:color="auto" w:fill="auto"/>
            <w:noWrap w:val="0"/>
            <w:vAlign w:val="center"/>
          </w:tcPr>
          <w:p w14:paraId="04FEFAE5">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浙江国象建设有限公司</w:t>
            </w:r>
          </w:p>
        </w:tc>
        <w:tc>
          <w:tcPr>
            <w:tcW w:w="1051" w:type="dxa"/>
            <w:tcBorders>
              <w:tr2bl w:val="single" w:color="auto" w:sz="4" w:space="0"/>
            </w:tcBorders>
            <w:shd w:val="clear" w:color="auto" w:fill="auto"/>
            <w:noWrap w:val="0"/>
            <w:vAlign w:val="center"/>
          </w:tcPr>
          <w:p w14:paraId="11F1AEF5">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73E2E5E8">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李伟鹏</w:t>
            </w:r>
          </w:p>
        </w:tc>
        <w:tc>
          <w:tcPr>
            <w:tcW w:w="2046" w:type="dxa"/>
            <w:shd w:val="clear" w:color="auto" w:fill="auto"/>
            <w:noWrap w:val="0"/>
            <w:vAlign w:val="center"/>
          </w:tcPr>
          <w:p w14:paraId="3043879A">
            <w:pPr>
              <w:jc w:val="center"/>
              <w:rPr>
                <w:rFonts w:hint="eastAsia" w:ascii="Arial" w:hAnsi="Arial" w:eastAsia="Arial" w:cs="Arial"/>
                <w:snapToGrid w:val="0"/>
                <w:color w:val="000000"/>
                <w:kern w:val="2"/>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乐清市博雅置业有限公司</w:t>
            </w:r>
          </w:p>
        </w:tc>
        <w:tc>
          <w:tcPr>
            <w:tcW w:w="2105" w:type="dxa"/>
            <w:shd w:val="clear" w:color="auto" w:fill="auto"/>
            <w:noWrap w:val="0"/>
            <w:vAlign w:val="center"/>
          </w:tcPr>
          <w:p w14:paraId="17545BC4">
            <w:pPr>
              <w:spacing w:line="300" w:lineRule="exact"/>
              <w:jc w:val="center"/>
              <w:rPr>
                <w:rFonts w:hint="eastAsia" w:ascii="黑体" w:hAnsi="Arial" w:eastAsia="黑体" w:cs="Arial"/>
                <w:snapToGrid w:val="0"/>
                <w:color w:val="000000"/>
                <w:kern w:val="2"/>
                <w:sz w:val="21"/>
                <w:szCs w:val="21"/>
                <w:lang w:val="en-US" w:eastAsia="zh-CN" w:bidi="ar-SA"/>
              </w:rPr>
            </w:pPr>
            <w:r>
              <w:rPr>
                <w:rFonts w:hint="eastAsia"/>
                <w:szCs w:val="21"/>
                <w:lang w:eastAsia="zh-CN"/>
              </w:rPr>
              <w:t>同舟国际工程管理有限公司</w:t>
            </w:r>
          </w:p>
        </w:tc>
        <w:tc>
          <w:tcPr>
            <w:tcW w:w="2134" w:type="dxa"/>
            <w:shd w:val="clear" w:color="auto" w:fill="auto"/>
            <w:noWrap w:val="0"/>
            <w:vAlign w:val="center"/>
          </w:tcPr>
          <w:p w14:paraId="3436C346">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27C75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419A367F">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18</w:t>
            </w:r>
          </w:p>
        </w:tc>
        <w:tc>
          <w:tcPr>
            <w:tcW w:w="2672" w:type="dxa"/>
            <w:shd w:val="clear" w:color="auto" w:fill="auto"/>
            <w:noWrap w:val="0"/>
            <w:vAlign w:val="center"/>
          </w:tcPr>
          <w:p w14:paraId="5D4CC41C">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乐清市人民政府公开出让地块【2016】021号建设项目（正泰智能家居产业园）</w:t>
            </w:r>
          </w:p>
        </w:tc>
        <w:tc>
          <w:tcPr>
            <w:tcW w:w="1691" w:type="dxa"/>
            <w:shd w:val="clear" w:color="auto" w:fill="auto"/>
            <w:noWrap w:val="0"/>
            <w:vAlign w:val="center"/>
          </w:tcPr>
          <w:p w14:paraId="28ED16A3">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（52058.57）地下1</w:t>
            </w:r>
            <w:r>
              <w:rPr>
                <w:rFonts w:hint="eastAsia" w:ascii="Calibri" w:hAnsi="Calibri" w:eastAsia="宋体" w:cs="Times New Roman"/>
                <w:color w:val="auto"/>
                <w:szCs w:val="21"/>
                <w:lang w:val="en-US" w:eastAsia="zh-CN"/>
              </w:rPr>
              <w:t>地上5层</w:t>
            </w:r>
          </w:p>
        </w:tc>
        <w:tc>
          <w:tcPr>
            <w:tcW w:w="1310" w:type="dxa"/>
            <w:shd w:val="clear" w:color="auto" w:fill="auto"/>
            <w:noWrap w:val="0"/>
            <w:vAlign w:val="center"/>
          </w:tcPr>
          <w:p w14:paraId="5C9D4FC0">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温州城建集团股份有限公司</w:t>
            </w:r>
          </w:p>
        </w:tc>
        <w:tc>
          <w:tcPr>
            <w:tcW w:w="1051" w:type="dxa"/>
            <w:tcBorders>
              <w:tr2bl w:val="single" w:color="auto" w:sz="4" w:space="0"/>
            </w:tcBorders>
            <w:shd w:val="clear" w:color="auto" w:fill="auto"/>
            <w:noWrap w:val="0"/>
            <w:vAlign w:val="center"/>
          </w:tcPr>
          <w:p w14:paraId="07CCA77A">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4F968618">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徐瑞旭</w:t>
            </w:r>
          </w:p>
        </w:tc>
        <w:tc>
          <w:tcPr>
            <w:tcW w:w="2046" w:type="dxa"/>
            <w:shd w:val="clear" w:color="auto" w:fill="auto"/>
            <w:noWrap w:val="0"/>
            <w:vAlign w:val="center"/>
          </w:tcPr>
          <w:p w14:paraId="7DD310B3">
            <w:pPr>
              <w:jc w:val="center"/>
              <w:rPr>
                <w:rFonts w:hint="eastAsia" w:ascii="Calibri" w:hAnsi="Calibri" w:eastAsia="宋体" w:cs="Times New Roman"/>
                <w:snapToGrid w:val="0"/>
                <w:color w:val="auto"/>
                <w:kern w:val="0"/>
                <w:sz w:val="21"/>
                <w:szCs w:val="21"/>
                <w:lang w:val="en-US" w:eastAsia="zh-CN" w:bidi="ar-SA"/>
              </w:rPr>
            </w:pPr>
            <w:r>
              <w:rPr>
                <w:rFonts w:hint="eastAsia" w:eastAsia="宋体"/>
                <w:szCs w:val="21"/>
                <w:lang w:eastAsia="zh-CN"/>
              </w:rPr>
              <w:t>温州正泰智能家居科技有限公司</w:t>
            </w:r>
          </w:p>
        </w:tc>
        <w:tc>
          <w:tcPr>
            <w:tcW w:w="2105" w:type="dxa"/>
            <w:shd w:val="clear" w:color="auto" w:fill="auto"/>
            <w:noWrap w:val="0"/>
            <w:vAlign w:val="center"/>
          </w:tcPr>
          <w:p w14:paraId="2526EC3E">
            <w:pPr>
              <w:jc w:val="center"/>
              <w:rPr>
                <w:rFonts w:hint="eastAsia" w:ascii="Calibri" w:hAnsi="Calibri" w:eastAsia="宋体" w:cs="Times New Roman"/>
                <w:snapToGrid w:val="0"/>
                <w:color w:val="auto"/>
                <w:kern w:val="0"/>
                <w:sz w:val="21"/>
                <w:szCs w:val="21"/>
                <w:lang w:val="en-US" w:eastAsia="zh-CN" w:bidi="ar-SA"/>
              </w:rPr>
            </w:pPr>
            <w:r>
              <w:rPr>
                <w:rFonts w:hint="eastAsia" w:eastAsia="宋体"/>
                <w:szCs w:val="21"/>
                <w:lang w:eastAsia="zh-CN"/>
              </w:rPr>
              <w:t>天尚设计集团有限公司</w:t>
            </w:r>
          </w:p>
        </w:tc>
        <w:tc>
          <w:tcPr>
            <w:tcW w:w="2134" w:type="dxa"/>
            <w:shd w:val="clear" w:color="auto" w:fill="auto"/>
            <w:noWrap w:val="0"/>
            <w:vAlign w:val="center"/>
          </w:tcPr>
          <w:p w14:paraId="4C1C70BE">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5F8C9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594" w:type="dxa"/>
            <w:noWrap w:val="0"/>
            <w:vAlign w:val="center"/>
          </w:tcPr>
          <w:p w14:paraId="7F2176FC">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19</w:t>
            </w:r>
          </w:p>
        </w:tc>
        <w:tc>
          <w:tcPr>
            <w:tcW w:w="2672" w:type="dxa"/>
            <w:shd w:val="clear" w:color="auto" w:fill="auto"/>
            <w:noWrap w:val="0"/>
            <w:vAlign w:val="center"/>
          </w:tcPr>
          <w:p w14:paraId="1A4CB83A">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乐清市人民政府公开出让地块【2021】031号建设项目（正泰智能家居产业园）</w:t>
            </w:r>
          </w:p>
        </w:tc>
        <w:tc>
          <w:tcPr>
            <w:tcW w:w="1691" w:type="dxa"/>
            <w:shd w:val="clear" w:color="auto" w:fill="auto"/>
            <w:noWrap w:val="0"/>
            <w:vAlign w:val="center"/>
          </w:tcPr>
          <w:p w14:paraId="1E52F4D5">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（39038.48）</w:t>
            </w:r>
            <w:r>
              <w:rPr>
                <w:rFonts w:hint="eastAsia" w:ascii="Calibri" w:hAnsi="Calibri" w:eastAsia="宋体" w:cs="Times New Roman"/>
                <w:color w:val="auto"/>
                <w:szCs w:val="21"/>
                <w:lang w:val="en-US" w:eastAsia="zh-CN"/>
              </w:rPr>
              <w:t>地下1地上5层</w:t>
            </w:r>
          </w:p>
        </w:tc>
        <w:tc>
          <w:tcPr>
            <w:tcW w:w="1310" w:type="dxa"/>
            <w:shd w:val="clear" w:color="auto" w:fill="auto"/>
            <w:noWrap w:val="0"/>
            <w:vAlign w:val="center"/>
          </w:tcPr>
          <w:p w14:paraId="7C735C7A">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温州城建集团股份有限公司</w:t>
            </w:r>
          </w:p>
        </w:tc>
        <w:tc>
          <w:tcPr>
            <w:tcW w:w="1051" w:type="dxa"/>
            <w:tcBorders>
              <w:tr2bl w:val="single" w:color="auto" w:sz="4" w:space="0"/>
            </w:tcBorders>
            <w:shd w:val="clear" w:color="auto" w:fill="auto"/>
            <w:noWrap w:val="0"/>
            <w:vAlign w:val="center"/>
          </w:tcPr>
          <w:p w14:paraId="25B6D941">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1C803D33">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储祥瑞</w:t>
            </w:r>
          </w:p>
        </w:tc>
        <w:tc>
          <w:tcPr>
            <w:tcW w:w="2046" w:type="dxa"/>
            <w:shd w:val="clear" w:color="auto" w:fill="auto"/>
            <w:noWrap w:val="0"/>
            <w:vAlign w:val="center"/>
          </w:tcPr>
          <w:p w14:paraId="36B50FC4">
            <w:pPr>
              <w:jc w:val="center"/>
              <w:rPr>
                <w:rFonts w:hint="eastAsia" w:ascii="Arial" w:hAnsi="Arial" w:eastAsia="宋体" w:cs="Arial"/>
                <w:snapToGrid w:val="0"/>
                <w:color w:val="000000"/>
                <w:kern w:val="2"/>
                <w:sz w:val="21"/>
                <w:szCs w:val="21"/>
                <w:lang w:val="en-US" w:eastAsia="zh-CN" w:bidi="ar-SA"/>
              </w:rPr>
            </w:pPr>
            <w:r>
              <w:rPr>
                <w:rFonts w:hint="eastAsia" w:eastAsia="宋体"/>
                <w:szCs w:val="21"/>
                <w:lang w:eastAsia="zh-CN"/>
              </w:rPr>
              <w:t>正泰（乐清）科技创新创业园有限公司</w:t>
            </w:r>
          </w:p>
        </w:tc>
        <w:tc>
          <w:tcPr>
            <w:tcW w:w="2105" w:type="dxa"/>
            <w:shd w:val="clear" w:color="auto" w:fill="auto"/>
            <w:noWrap w:val="0"/>
            <w:vAlign w:val="center"/>
          </w:tcPr>
          <w:p w14:paraId="6C07BDE6">
            <w:pPr>
              <w:spacing w:line="300" w:lineRule="exact"/>
              <w:jc w:val="center"/>
              <w:rPr>
                <w:rFonts w:hint="eastAsia" w:ascii="Arial" w:hAnsi="Arial" w:eastAsia="宋体" w:cs="Arial"/>
                <w:snapToGrid w:val="0"/>
                <w:color w:val="000000"/>
                <w:kern w:val="2"/>
                <w:sz w:val="21"/>
                <w:szCs w:val="21"/>
                <w:lang w:val="en-US" w:eastAsia="zh-CN" w:bidi="ar-SA"/>
              </w:rPr>
            </w:pPr>
            <w:r>
              <w:rPr>
                <w:rFonts w:hint="eastAsia" w:eastAsia="宋体"/>
                <w:szCs w:val="21"/>
                <w:lang w:eastAsia="zh-CN"/>
              </w:rPr>
              <w:t>天尚设计集团有限公司</w:t>
            </w:r>
          </w:p>
        </w:tc>
        <w:tc>
          <w:tcPr>
            <w:tcW w:w="2134" w:type="dxa"/>
            <w:shd w:val="clear" w:color="auto" w:fill="auto"/>
            <w:noWrap w:val="0"/>
            <w:vAlign w:val="center"/>
          </w:tcPr>
          <w:p w14:paraId="20D2F40B">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7F25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049BC93F">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20</w:t>
            </w:r>
          </w:p>
        </w:tc>
        <w:tc>
          <w:tcPr>
            <w:tcW w:w="2672" w:type="dxa"/>
            <w:shd w:val="clear" w:color="auto" w:fill="auto"/>
            <w:noWrap w:val="0"/>
            <w:vAlign w:val="center"/>
          </w:tcPr>
          <w:p w14:paraId="5A7802A2">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hAnsi="宋体" w:eastAsia="宋体" w:cs="宋体"/>
                <w:i w:val="0"/>
                <w:iCs w:val="0"/>
                <w:color w:val="auto"/>
                <w:kern w:val="2"/>
                <w:sz w:val="21"/>
                <w:szCs w:val="21"/>
                <w:u w:val="none"/>
                <w:lang w:val="en-US" w:eastAsia="zh-CN" w:bidi="ar-SA"/>
              </w:rPr>
              <w:t>乐清市人民政府公开出让地块【2021】039号（北白象镇高西村）二类住宅建设项目</w:t>
            </w:r>
          </w:p>
        </w:tc>
        <w:tc>
          <w:tcPr>
            <w:tcW w:w="1691" w:type="dxa"/>
            <w:shd w:val="clear" w:color="auto" w:fill="auto"/>
            <w:noWrap w:val="0"/>
            <w:vAlign w:val="center"/>
          </w:tcPr>
          <w:p w14:paraId="6A59A762">
            <w:pPr>
              <w:jc w:val="center"/>
              <w:rPr>
                <w:rFonts w:hint="default" w:ascii="Calibri" w:hAnsi="Calibri" w:eastAsia="宋体" w:cs="Times New Roman"/>
                <w:snapToGrid w:val="0"/>
                <w:color w:val="auto"/>
                <w:kern w:val="0"/>
                <w:sz w:val="21"/>
                <w:szCs w:val="21"/>
                <w:lang w:val="en-US" w:eastAsia="zh-CN" w:bidi="ar-SA"/>
              </w:rPr>
            </w:pPr>
            <w:r>
              <w:rPr>
                <w:rFonts w:hint="eastAsia" w:ascii="Times New Roman" w:hAnsi="宋体" w:eastAsia="宋体" w:cs="宋体"/>
                <w:i w:val="0"/>
                <w:iCs w:val="0"/>
                <w:color w:val="auto"/>
                <w:kern w:val="2"/>
                <w:sz w:val="21"/>
                <w:szCs w:val="21"/>
                <w:u w:val="none"/>
                <w:lang w:val="en-US" w:eastAsia="zh-CN" w:bidi="ar-SA"/>
              </w:rPr>
              <w:t>（4587.64）</w:t>
            </w:r>
            <w:r>
              <w:rPr>
                <w:rFonts w:hint="eastAsia" w:ascii="Calibri" w:hAnsi="Calibri" w:eastAsia="宋体" w:cs="Times New Roman"/>
                <w:color w:val="auto"/>
                <w:szCs w:val="21"/>
                <w:lang w:val="en-US" w:eastAsia="zh-CN"/>
              </w:rPr>
              <w:t>地上7层</w:t>
            </w:r>
          </w:p>
        </w:tc>
        <w:tc>
          <w:tcPr>
            <w:tcW w:w="1310" w:type="dxa"/>
            <w:shd w:val="clear" w:color="auto" w:fill="auto"/>
            <w:noWrap w:val="0"/>
            <w:vAlign w:val="center"/>
          </w:tcPr>
          <w:p w14:paraId="0E3422C7">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eastAsia="宋体"/>
                <w:sz w:val="21"/>
                <w:szCs w:val="21"/>
                <w:lang w:eastAsia="zh-CN"/>
              </w:rPr>
              <w:t>乐清市白象</w:t>
            </w:r>
            <w:r>
              <w:rPr>
                <w:rFonts w:hint="eastAsia" w:ascii="Times New Roman" w:eastAsia="宋体"/>
                <w:sz w:val="21"/>
                <w:szCs w:val="21"/>
              </w:rPr>
              <w:t>建筑工程公司</w:t>
            </w:r>
          </w:p>
        </w:tc>
        <w:tc>
          <w:tcPr>
            <w:tcW w:w="1051" w:type="dxa"/>
            <w:tcBorders>
              <w:tr2bl w:val="single" w:color="auto" w:sz="4" w:space="0"/>
            </w:tcBorders>
            <w:shd w:val="clear" w:color="auto" w:fill="auto"/>
            <w:noWrap w:val="0"/>
            <w:vAlign w:val="center"/>
          </w:tcPr>
          <w:p w14:paraId="678823A9">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3FE6F8AF">
            <w:pPr>
              <w:jc w:val="center"/>
              <w:rPr>
                <w:rFonts w:hint="eastAsia" w:ascii="Calibri" w:hAnsi="Calibri" w:eastAsia="宋体" w:cs="Times New Roman"/>
                <w:snapToGrid w:val="0"/>
                <w:color w:val="auto"/>
                <w:kern w:val="0"/>
                <w:sz w:val="21"/>
                <w:szCs w:val="21"/>
                <w:lang w:val="en-US" w:eastAsia="zh-CN" w:bidi="ar-SA"/>
              </w:rPr>
            </w:pPr>
            <w:r>
              <w:rPr>
                <w:rFonts w:hint="eastAsia" w:ascii="Times New Roman" w:hAnsi="宋体" w:eastAsia="宋体" w:cs="宋体"/>
                <w:sz w:val="21"/>
                <w:szCs w:val="21"/>
                <w:lang w:eastAsia="zh-CN"/>
              </w:rPr>
              <w:t>陈黛洁</w:t>
            </w:r>
          </w:p>
        </w:tc>
        <w:tc>
          <w:tcPr>
            <w:tcW w:w="2046" w:type="dxa"/>
            <w:shd w:val="clear" w:color="auto" w:fill="auto"/>
            <w:noWrap w:val="0"/>
            <w:vAlign w:val="center"/>
          </w:tcPr>
          <w:p w14:paraId="3C75EE25">
            <w:pPr>
              <w:snapToGrid w:val="0"/>
              <w:ind w:left="0" w:leftChars="0" w:right="0" w:rightChars="0" w:firstLine="0" w:firstLineChars="0"/>
              <w:jc w:val="center"/>
              <w:rPr>
                <w:rFonts w:hint="eastAsia" w:ascii="Times New Roman" w:hAnsi="Arial" w:eastAsia="宋体" w:cs="Arial"/>
                <w:snapToGrid w:val="0"/>
                <w:color w:val="000000"/>
                <w:kern w:val="2"/>
                <w:sz w:val="21"/>
                <w:szCs w:val="21"/>
                <w:lang w:val="en-US" w:eastAsia="zh-CN" w:bidi="ar-SA"/>
              </w:rPr>
            </w:pPr>
            <w:r>
              <w:rPr>
                <w:rFonts w:hint="eastAsia" w:ascii="Times New Roman" w:eastAsia="宋体"/>
                <w:sz w:val="21"/>
                <w:szCs w:val="21"/>
                <w:lang w:eastAsia="zh-CN"/>
              </w:rPr>
              <w:t>乐清市白象林居房地产开发有限公司</w:t>
            </w:r>
          </w:p>
        </w:tc>
        <w:tc>
          <w:tcPr>
            <w:tcW w:w="2105" w:type="dxa"/>
            <w:shd w:val="clear" w:color="auto" w:fill="auto"/>
            <w:noWrap w:val="0"/>
            <w:vAlign w:val="center"/>
          </w:tcPr>
          <w:p w14:paraId="3C64755B">
            <w:pPr>
              <w:snapToGrid w:val="0"/>
              <w:spacing w:line="240" w:lineRule="auto"/>
              <w:ind w:left="0" w:leftChars="0" w:right="0" w:rightChars="0" w:firstLine="0" w:firstLineChars="0"/>
              <w:jc w:val="center"/>
              <w:rPr>
                <w:rFonts w:hint="eastAsia" w:ascii="Times New Roman" w:hAnsi="Arial" w:eastAsia="宋体" w:cs="Arial"/>
                <w:snapToGrid w:val="0"/>
                <w:color w:val="000000"/>
                <w:kern w:val="2"/>
                <w:sz w:val="21"/>
                <w:szCs w:val="21"/>
                <w:lang w:val="en-US" w:eastAsia="zh-CN" w:bidi="ar-SA"/>
              </w:rPr>
            </w:pPr>
            <w:r>
              <w:rPr>
                <w:rFonts w:hint="eastAsia" w:ascii="Times New Roman" w:eastAsia="宋体"/>
                <w:sz w:val="21"/>
                <w:szCs w:val="21"/>
                <w:lang w:eastAsia="zh-CN"/>
              </w:rPr>
              <w:t>乐清市建设监理有限公司</w:t>
            </w:r>
          </w:p>
        </w:tc>
        <w:tc>
          <w:tcPr>
            <w:tcW w:w="2134" w:type="dxa"/>
            <w:shd w:val="clear" w:color="auto" w:fill="auto"/>
            <w:noWrap w:val="0"/>
            <w:vAlign w:val="center"/>
          </w:tcPr>
          <w:p w14:paraId="3B477F07">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0E509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2921EEB3">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21</w:t>
            </w:r>
          </w:p>
        </w:tc>
        <w:tc>
          <w:tcPr>
            <w:tcW w:w="2672" w:type="dxa"/>
            <w:shd w:val="clear" w:color="auto" w:fill="auto"/>
            <w:noWrap w:val="0"/>
            <w:vAlign w:val="center"/>
          </w:tcPr>
          <w:p w14:paraId="610C8370">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俊郎电气有限公司生产及非生产辅助用房建设项目（乐清市人民政府公开出让地块【2021】046号</w:t>
            </w:r>
          </w:p>
        </w:tc>
        <w:tc>
          <w:tcPr>
            <w:tcW w:w="1691" w:type="dxa"/>
            <w:shd w:val="clear" w:color="auto" w:fill="auto"/>
            <w:noWrap w:val="0"/>
            <w:vAlign w:val="center"/>
          </w:tcPr>
          <w:p w14:paraId="2AC2FD50">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（16757.47）</w:t>
            </w:r>
            <w:r>
              <w:rPr>
                <w:rFonts w:hint="eastAsia" w:ascii="Calibri" w:hAnsi="Calibri" w:eastAsia="宋体" w:cs="Times New Roman"/>
                <w:color w:val="auto"/>
                <w:szCs w:val="21"/>
                <w:lang w:val="en-US" w:eastAsia="zh-CN"/>
              </w:rPr>
              <w:t>地上6层</w:t>
            </w:r>
          </w:p>
        </w:tc>
        <w:tc>
          <w:tcPr>
            <w:tcW w:w="1310" w:type="dxa"/>
            <w:shd w:val="clear" w:color="auto" w:fill="auto"/>
            <w:noWrap w:val="0"/>
            <w:vAlign w:val="center"/>
          </w:tcPr>
          <w:p w14:paraId="515C2427">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浙江升宏建设工程有限公司</w:t>
            </w:r>
          </w:p>
        </w:tc>
        <w:tc>
          <w:tcPr>
            <w:tcW w:w="1051" w:type="dxa"/>
            <w:tcBorders>
              <w:tr2bl w:val="single" w:color="auto" w:sz="4" w:space="0"/>
            </w:tcBorders>
            <w:shd w:val="clear" w:color="auto" w:fill="auto"/>
            <w:noWrap w:val="0"/>
            <w:vAlign w:val="center"/>
          </w:tcPr>
          <w:p w14:paraId="55265D55">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56EA232E">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张婉如</w:t>
            </w:r>
          </w:p>
        </w:tc>
        <w:tc>
          <w:tcPr>
            <w:tcW w:w="2046" w:type="dxa"/>
            <w:shd w:val="clear" w:color="auto" w:fill="auto"/>
            <w:noWrap w:val="0"/>
            <w:vAlign w:val="center"/>
          </w:tcPr>
          <w:p w14:paraId="50EDDE9E">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俊郎电气有限公司</w:t>
            </w:r>
          </w:p>
        </w:tc>
        <w:tc>
          <w:tcPr>
            <w:tcW w:w="2105" w:type="dxa"/>
            <w:shd w:val="clear" w:color="auto" w:fill="auto"/>
            <w:noWrap w:val="0"/>
            <w:vAlign w:val="center"/>
          </w:tcPr>
          <w:p w14:paraId="4C0B61F1">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10563B03">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1568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5CE42E43">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22</w:t>
            </w:r>
          </w:p>
        </w:tc>
        <w:tc>
          <w:tcPr>
            <w:tcW w:w="2672" w:type="dxa"/>
            <w:shd w:val="clear" w:color="auto" w:fill="auto"/>
            <w:noWrap w:val="0"/>
            <w:vAlign w:val="center"/>
          </w:tcPr>
          <w:p w14:paraId="03DB0FDC">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经九路沿线附属工程（北片生态停车场及环境改造工程）EPC总承包</w:t>
            </w:r>
          </w:p>
        </w:tc>
        <w:tc>
          <w:tcPr>
            <w:tcW w:w="1691" w:type="dxa"/>
            <w:shd w:val="clear" w:color="auto" w:fill="auto"/>
            <w:noWrap w:val="0"/>
            <w:vAlign w:val="center"/>
          </w:tcPr>
          <w:p w14:paraId="3EEA2CBF">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EPC总承包（3500米）</w:t>
            </w:r>
          </w:p>
        </w:tc>
        <w:tc>
          <w:tcPr>
            <w:tcW w:w="1310" w:type="dxa"/>
            <w:shd w:val="clear" w:color="auto" w:fill="auto"/>
            <w:noWrap w:val="0"/>
            <w:vAlign w:val="center"/>
          </w:tcPr>
          <w:p w14:paraId="5E8E381F">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val="en-US" w:eastAsia="zh-CN"/>
              </w:rPr>
              <w:t>杞梓林生态建设有限公司</w:t>
            </w:r>
          </w:p>
        </w:tc>
        <w:tc>
          <w:tcPr>
            <w:tcW w:w="1051" w:type="dxa"/>
            <w:tcBorders>
              <w:tr2bl w:val="single" w:color="auto" w:sz="4" w:space="0"/>
            </w:tcBorders>
            <w:shd w:val="clear" w:color="auto" w:fill="auto"/>
            <w:noWrap w:val="0"/>
            <w:vAlign w:val="center"/>
          </w:tcPr>
          <w:p w14:paraId="14535A17">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6E44ECCD">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邱洪生</w:t>
            </w:r>
          </w:p>
        </w:tc>
        <w:tc>
          <w:tcPr>
            <w:tcW w:w="2046" w:type="dxa"/>
            <w:shd w:val="clear" w:color="auto" w:fill="auto"/>
            <w:noWrap w:val="0"/>
            <w:vAlign w:val="center"/>
          </w:tcPr>
          <w:p w14:paraId="4848B8CD">
            <w:pPr>
              <w:jc w:val="center"/>
              <w:rPr>
                <w:rFonts w:hint="eastAsia" w:ascii="Arial" w:hAnsi="Arial" w:eastAsia="宋体" w:cs="Arial"/>
                <w:snapToGrid w:val="0"/>
                <w:color w:val="000000"/>
                <w:kern w:val="2"/>
                <w:sz w:val="21"/>
                <w:szCs w:val="21"/>
                <w:lang w:val="en-US" w:eastAsia="zh-CN" w:bidi="ar-SA"/>
              </w:rPr>
            </w:pPr>
            <w:r>
              <w:rPr>
                <w:rFonts w:hint="eastAsia" w:eastAsia="宋体"/>
                <w:szCs w:val="21"/>
                <w:lang w:eastAsia="zh-CN"/>
              </w:rPr>
              <w:t>浙江乐清经济开发区管理委员会</w:t>
            </w:r>
          </w:p>
        </w:tc>
        <w:tc>
          <w:tcPr>
            <w:tcW w:w="2105" w:type="dxa"/>
            <w:shd w:val="clear" w:color="auto" w:fill="auto"/>
            <w:noWrap w:val="0"/>
            <w:vAlign w:val="center"/>
          </w:tcPr>
          <w:p w14:paraId="15E254C9">
            <w:pPr>
              <w:spacing w:line="300" w:lineRule="exact"/>
              <w:jc w:val="center"/>
              <w:rPr>
                <w:rFonts w:hint="eastAsia" w:ascii="Arial" w:hAnsi="Arial" w:eastAsia="宋体" w:cs="Arial"/>
                <w:snapToGrid w:val="0"/>
                <w:color w:val="000000"/>
                <w:kern w:val="2"/>
                <w:sz w:val="21"/>
                <w:szCs w:val="21"/>
                <w:lang w:val="en-US" w:eastAsia="zh-CN" w:bidi="ar-SA"/>
              </w:rPr>
            </w:pPr>
            <w:r>
              <w:rPr>
                <w:rFonts w:hint="eastAsia" w:eastAsia="宋体"/>
                <w:szCs w:val="21"/>
                <w:lang w:eastAsia="zh-CN"/>
              </w:rPr>
              <w:t>浙江鑫龙工程管理有限公司</w:t>
            </w:r>
          </w:p>
        </w:tc>
        <w:tc>
          <w:tcPr>
            <w:tcW w:w="2134" w:type="dxa"/>
            <w:shd w:val="clear" w:color="auto" w:fill="auto"/>
            <w:noWrap w:val="0"/>
            <w:vAlign w:val="center"/>
          </w:tcPr>
          <w:p w14:paraId="5B269F59">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1EF0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704FA5FC">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23</w:t>
            </w:r>
          </w:p>
        </w:tc>
        <w:tc>
          <w:tcPr>
            <w:tcW w:w="2672" w:type="dxa"/>
            <w:shd w:val="clear" w:color="auto" w:fill="auto"/>
            <w:noWrap w:val="0"/>
            <w:vAlign w:val="center"/>
          </w:tcPr>
          <w:p w14:paraId="1C51C5A9">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红旗集团电力金具有限公司年产1250万只铁路金具生产流水线与厂房建设项目七期</w:t>
            </w:r>
          </w:p>
        </w:tc>
        <w:tc>
          <w:tcPr>
            <w:tcW w:w="1691" w:type="dxa"/>
            <w:shd w:val="clear" w:color="auto" w:fill="auto"/>
            <w:noWrap w:val="0"/>
            <w:vAlign w:val="center"/>
          </w:tcPr>
          <w:p w14:paraId="231AA01B">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（57249.82）</w:t>
            </w:r>
            <w:r>
              <w:rPr>
                <w:rFonts w:hint="eastAsia" w:ascii="Calibri" w:hAnsi="Calibri" w:eastAsia="宋体" w:cs="Times New Roman"/>
                <w:color w:val="auto"/>
                <w:szCs w:val="21"/>
                <w:lang w:val="en-US" w:eastAsia="zh-CN"/>
              </w:rPr>
              <w:t>地上6层</w:t>
            </w:r>
          </w:p>
        </w:tc>
        <w:tc>
          <w:tcPr>
            <w:tcW w:w="1310" w:type="dxa"/>
            <w:shd w:val="clear" w:color="auto" w:fill="auto"/>
            <w:noWrap w:val="0"/>
            <w:vAlign w:val="center"/>
          </w:tcPr>
          <w:p w14:paraId="04CCC9A1">
            <w:pPr>
              <w:jc w:val="center"/>
              <w:rPr>
                <w:rFonts w:hint="eastAsia" w:ascii="Calibri" w:hAnsi="Calibri" w:eastAsia="宋体" w:cs="Times New Roman"/>
                <w:snapToGrid w:val="0"/>
                <w:color w:val="auto"/>
                <w:kern w:val="0"/>
                <w:sz w:val="21"/>
                <w:szCs w:val="21"/>
                <w:lang w:val="en-US" w:eastAsia="zh-CN" w:bidi="ar-SA"/>
              </w:rPr>
            </w:pPr>
            <w:r>
              <w:rPr>
                <w:rFonts w:hint="eastAsia"/>
                <w:szCs w:val="21"/>
              </w:rPr>
              <w:t>浙江</w:t>
            </w:r>
            <w:r>
              <w:rPr>
                <w:rFonts w:hint="eastAsia"/>
                <w:szCs w:val="21"/>
                <w:lang w:eastAsia="zh-CN"/>
              </w:rPr>
              <w:t>广莱</w:t>
            </w:r>
            <w:r>
              <w:rPr>
                <w:rFonts w:hint="eastAsia"/>
                <w:szCs w:val="21"/>
              </w:rPr>
              <w:t>建设有限公司</w:t>
            </w:r>
          </w:p>
        </w:tc>
        <w:tc>
          <w:tcPr>
            <w:tcW w:w="1051" w:type="dxa"/>
            <w:tcBorders>
              <w:tr2bl w:val="single" w:color="auto" w:sz="4" w:space="0"/>
            </w:tcBorders>
            <w:shd w:val="clear" w:color="auto" w:fill="auto"/>
            <w:noWrap w:val="0"/>
            <w:vAlign w:val="center"/>
          </w:tcPr>
          <w:p w14:paraId="1C11ACF4">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1DB9A32B">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张成</w:t>
            </w:r>
          </w:p>
        </w:tc>
        <w:tc>
          <w:tcPr>
            <w:tcW w:w="2046" w:type="dxa"/>
            <w:shd w:val="clear" w:color="auto" w:fill="auto"/>
            <w:noWrap w:val="0"/>
            <w:vAlign w:val="center"/>
          </w:tcPr>
          <w:p w14:paraId="4FFA9C88">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val="en-US" w:eastAsia="zh-CN"/>
              </w:rPr>
              <w:t>红旗集团温州春雨电力有限公司</w:t>
            </w:r>
          </w:p>
        </w:tc>
        <w:tc>
          <w:tcPr>
            <w:tcW w:w="2105" w:type="dxa"/>
            <w:shd w:val="clear" w:color="auto" w:fill="auto"/>
            <w:noWrap w:val="0"/>
            <w:vAlign w:val="center"/>
          </w:tcPr>
          <w:p w14:paraId="06A62D9C">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459BB1EC">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434EC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01533A6E">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24</w:t>
            </w:r>
          </w:p>
        </w:tc>
        <w:tc>
          <w:tcPr>
            <w:tcW w:w="2672" w:type="dxa"/>
            <w:shd w:val="clear" w:color="auto" w:fill="auto"/>
            <w:noWrap w:val="0"/>
            <w:vAlign w:val="center"/>
          </w:tcPr>
          <w:p w14:paraId="2B8BCF0F">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浙江金鑫五金制造有限公司生产及非生产辅助用房扩建建设项目</w:t>
            </w:r>
          </w:p>
        </w:tc>
        <w:tc>
          <w:tcPr>
            <w:tcW w:w="1691" w:type="dxa"/>
            <w:shd w:val="clear" w:color="auto" w:fill="auto"/>
            <w:noWrap w:val="0"/>
            <w:vAlign w:val="center"/>
          </w:tcPr>
          <w:p w14:paraId="0FBEC7D6">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（24797.38）</w:t>
            </w:r>
            <w:r>
              <w:rPr>
                <w:rFonts w:hint="eastAsia" w:ascii="Calibri" w:hAnsi="Calibri" w:eastAsia="宋体" w:cs="Times New Roman"/>
                <w:color w:val="auto"/>
                <w:szCs w:val="21"/>
                <w:lang w:val="en-US" w:eastAsia="zh-CN"/>
              </w:rPr>
              <w:t>地上6层</w:t>
            </w:r>
          </w:p>
        </w:tc>
        <w:tc>
          <w:tcPr>
            <w:tcW w:w="1310" w:type="dxa"/>
            <w:shd w:val="clear" w:color="auto" w:fill="auto"/>
            <w:noWrap w:val="0"/>
            <w:vAlign w:val="center"/>
          </w:tcPr>
          <w:p w14:paraId="5CFB86DC">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浙江中乐建设有限公司</w:t>
            </w:r>
          </w:p>
        </w:tc>
        <w:tc>
          <w:tcPr>
            <w:tcW w:w="1051" w:type="dxa"/>
            <w:tcBorders>
              <w:tr2bl w:val="single" w:color="auto" w:sz="4" w:space="0"/>
            </w:tcBorders>
            <w:shd w:val="clear" w:color="auto" w:fill="auto"/>
            <w:noWrap w:val="0"/>
            <w:vAlign w:val="center"/>
          </w:tcPr>
          <w:p w14:paraId="0B4AF37B">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727DB5E0">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章春海</w:t>
            </w:r>
          </w:p>
        </w:tc>
        <w:tc>
          <w:tcPr>
            <w:tcW w:w="2046" w:type="dxa"/>
            <w:shd w:val="clear" w:color="auto" w:fill="auto"/>
            <w:noWrap w:val="0"/>
            <w:vAlign w:val="center"/>
          </w:tcPr>
          <w:p w14:paraId="64D21271">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浙江金鑫五金制造有限公司</w:t>
            </w:r>
          </w:p>
        </w:tc>
        <w:tc>
          <w:tcPr>
            <w:tcW w:w="2105" w:type="dxa"/>
            <w:shd w:val="clear" w:color="auto" w:fill="auto"/>
            <w:noWrap w:val="0"/>
            <w:vAlign w:val="center"/>
          </w:tcPr>
          <w:p w14:paraId="6533686F">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36DE152D">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21F0D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594" w:type="dxa"/>
            <w:noWrap w:val="0"/>
            <w:vAlign w:val="center"/>
          </w:tcPr>
          <w:p w14:paraId="369BC5F2">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25</w:t>
            </w:r>
          </w:p>
        </w:tc>
        <w:tc>
          <w:tcPr>
            <w:tcW w:w="2672" w:type="dxa"/>
            <w:shd w:val="clear" w:color="auto" w:fill="auto"/>
            <w:noWrap w:val="0"/>
            <w:vAlign w:val="center"/>
          </w:tcPr>
          <w:p w14:paraId="7DAB8CEE">
            <w:pPr>
              <w:jc w:val="center"/>
              <w:rPr>
                <w:rFonts w:hint="eastAsia" w:ascii="Calibri" w:hAnsi="Calibri" w:eastAsia="宋体" w:cs="Times New Roman"/>
                <w:snapToGrid w:val="0"/>
                <w:color w:val="auto"/>
                <w:kern w:val="0"/>
                <w:sz w:val="21"/>
                <w:szCs w:val="21"/>
                <w:lang w:val="en-US" w:eastAsia="zh-CN" w:bidi="ar-SA"/>
              </w:rPr>
            </w:pPr>
            <w:r>
              <w:rPr>
                <w:rFonts w:hint="eastAsia"/>
                <w:b w:val="0"/>
                <w:i w:val="0"/>
                <w:color w:val="000000"/>
                <w:vertAlign w:val="baseline"/>
                <w:lang w:eastAsia="zh-CN"/>
              </w:rPr>
              <w:t>浙江清和工控科技有限公司年产</w:t>
            </w:r>
            <w:r>
              <w:rPr>
                <w:rFonts w:hint="eastAsia"/>
                <w:b w:val="0"/>
                <w:i w:val="0"/>
                <w:color w:val="000000"/>
                <w:vertAlign w:val="baseline"/>
                <w:lang w:val="en-US" w:eastAsia="zh-CN"/>
              </w:rPr>
              <w:t>100万只智能断路器1＃厂房改扩建项目</w:t>
            </w:r>
          </w:p>
        </w:tc>
        <w:tc>
          <w:tcPr>
            <w:tcW w:w="1691" w:type="dxa"/>
            <w:shd w:val="clear" w:color="auto" w:fill="auto"/>
            <w:noWrap w:val="0"/>
            <w:vAlign w:val="center"/>
          </w:tcPr>
          <w:p w14:paraId="0D7862A3">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（20974.3）</w:t>
            </w:r>
            <w:r>
              <w:rPr>
                <w:rFonts w:hint="eastAsia" w:ascii="Calibri" w:hAnsi="Calibri" w:eastAsia="宋体" w:cs="Times New Roman"/>
                <w:color w:val="auto"/>
                <w:szCs w:val="21"/>
                <w:lang w:val="en-US" w:eastAsia="zh-CN"/>
              </w:rPr>
              <w:t>地上6层</w:t>
            </w:r>
          </w:p>
        </w:tc>
        <w:tc>
          <w:tcPr>
            <w:tcW w:w="1310" w:type="dxa"/>
            <w:shd w:val="clear" w:color="auto" w:fill="auto"/>
            <w:noWrap w:val="0"/>
            <w:vAlign w:val="center"/>
          </w:tcPr>
          <w:p w14:paraId="1FF557B8">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浙江森和建设有限公司</w:t>
            </w:r>
          </w:p>
        </w:tc>
        <w:tc>
          <w:tcPr>
            <w:tcW w:w="1051" w:type="dxa"/>
            <w:tcBorders>
              <w:tr2bl w:val="single" w:color="auto" w:sz="4" w:space="0"/>
            </w:tcBorders>
            <w:shd w:val="clear" w:color="auto" w:fill="auto"/>
            <w:noWrap w:val="0"/>
            <w:vAlign w:val="center"/>
          </w:tcPr>
          <w:p w14:paraId="6F783D2D">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31A90396">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金学洋</w:t>
            </w:r>
          </w:p>
        </w:tc>
        <w:tc>
          <w:tcPr>
            <w:tcW w:w="2046" w:type="dxa"/>
            <w:shd w:val="clear" w:color="auto" w:fill="auto"/>
            <w:noWrap w:val="0"/>
            <w:vAlign w:val="center"/>
          </w:tcPr>
          <w:p w14:paraId="07732C2C">
            <w:pPr>
              <w:jc w:val="center"/>
              <w:rPr>
                <w:rFonts w:hint="eastAsia" w:ascii="Calibri" w:hAnsi="Calibri" w:eastAsia="宋体" w:cs="Times New Roman"/>
                <w:snapToGrid w:val="0"/>
                <w:color w:val="auto"/>
                <w:kern w:val="0"/>
                <w:sz w:val="21"/>
                <w:szCs w:val="21"/>
                <w:lang w:val="en-US" w:eastAsia="zh-CN" w:bidi="ar-SA"/>
              </w:rPr>
            </w:pPr>
            <w:r>
              <w:rPr>
                <w:rFonts w:hint="eastAsia"/>
                <w:b w:val="0"/>
                <w:i w:val="0"/>
                <w:color w:val="000000"/>
                <w:vertAlign w:val="baseline"/>
                <w:lang w:eastAsia="zh-CN"/>
              </w:rPr>
              <w:t>浙江清和工控科技有限公司</w:t>
            </w:r>
          </w:p>
        </w:tc>
        <w:tc>
          <w:tcPr>
            <w:tcW w:w="2105" w:type="dxa"/>
            <w:shd w:val="clear" w:color="auto" w:fill="auto"/>
            <w:noWrap w:val="0"/>
            <w:vAlign w:val="center"/>
          </w:tcPr>
          <w:p w14:paraId="7AA9FB6D">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60D2F0F5">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15A8E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0A2F1972">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26</w:t>
            </w:r>
          </w:p>
        </w:tc>
        <w:tc>
          <w:tcPr>
            <w:tcW w:w="2672" w:type="dxa"/>
            <w:shd w:val="clear" w:color="auto" w:fill="auto"/>
            <w:noWrap w:val="0"/>
            <w:vAlign w:val="center"/>
          </w:tcPr>
          <w:p w14:paraId="29947833">
            <w:pPr>
              <w:jc w:val="center"/>
              <w:rPr>
                <w:rFonts w:hint="eastAsia" w:ascii="Calibri" w:hAnsi="Calibri" w:eastAsia="宋体" w:cs="Times New Roman"/>
                <w:snapToGrid w:val="0"/>
                <w:color w:val="auto"/>
                <w:kern w:val="0"/>
                <w:sz w:val="21"/>
                <w:szCs w:val="21"/>
                <w:lang w:val="en-US" w:eastAsia="zh-CN" w:bidi="ar-SA"/>
              </w:rPr>
            </w:pPr>
            <w:r>
              <w:rPr>
                <w:rFonts w:hint="eastAsia"/>
                <w:b w:val="0"/>
                <w:i w:val="0"/>
                <w:color w:val="000000"/>
                <w:vertAlign w:val="baseline"/>
                <w:lang w:eastAsia="zh-CN"/>
              </w:rPr>
              <w:t>浙江清和智能科技有限公司年产</w:t>
            </w:r>
            <w:r>
              <w:rPr>
                <w:rFonts w:hint="eastAsia"/>
                <w:b w:val="0"/>
                <w:i w:val="0"/>
                <w:color w:val="000000"/>
                <w:vertAlign w:val="baseline"/>
                <w:lang w:val="en-US" w:eastAsia="zh-CN"/>
              </w:rPr>
              <w:t>200万只智能断路器2＃厂房改扩建项目</w:t>
            </w:r>
          </w:p>
        </w:tc>
        <w:tc>
          <w:tcPr>
            <w:tcW w:w="1691" w:type="dxa"/>
            <w:shd w:val="clear" w:color="auto" w:fill="auto"/>
            <w:noWrap w:val="0"/>
            <w:vAlign w:val="center"/>
          </w:tcPr>
          <w:p w14:paraId="2C2EF70F">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color w:val="auto"/>
                <w:kern w:val="2"/>
                <w:sz w:val="21"/>
                <w:szCs w:val="21"/>
                <w:vertAlign w:val="baseline"/>
                <w:lang w:val="en-US" w:eastAsia="zh-CN" w:bidi="ar-SA"/>
              </w:rPr>
              <w:t>（34589）</w:t>
            </w:r>
            <w:r>
              <w:rPr>
                <w:rFonts w:hint="eastAsia" w:ascii="Calibri" w:hAnsi="Calibri" w:eastAsia="宋体" w:cs="Times New Roman"/>
                <w:color w:val="auto"/>
                <w:szCs w:val="21"/>
                <w:lang w:val="en-US" w:eastAsia="zh-CN"/>
              </w:rPr>
              <w:t>地上6层</w:t>
            </w:r>
          </w:p>
        </w:tc>
        <w:tc>
          <w:tcPr>
            <w:tcW w:w="1310" w:type="dxa"/>
            <w:shd w:val="clear" w:color="auto" w:fill="auto"/>
            <w:noWrap w:val="0"/>
            <w:vAlign w:val="center"/>
          </w:tcPr>
          <w:p w14:paraId="3A52649A">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浙江森和建设有限公司</w:t>
            </w:r>
          </w:p>
        </w:tc>
        <w:tc>
          <w:tcPr>
            <w:tcW w:w="1051" w:type="dxa"/>
            <w:tcBorders>
              <w:tr2bl w:val="single" w:color="auto" w:sz="4" w:space="0"/>
            </w:tcBorders>
            <w:shd w:val="clear" w:color="auto" w:fill="auto"/>
            <w:noWrap w:val="0"/>
            <w:vAlign w:val="center"/>
          </w:tcPr>
          <w:p w14:paraId="305A796D">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79DA5C24">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敖璟</w:t>
            </w:r>
          </w:p>
        </w:tc>
        <w:tc>
          <w:tcPr>
            <w:tcW w:w="2046" w:type="dxa"/>
            <w:shd w:val="clear" w:color="auto" w:fill="auto"/>
            <w:noWrap w:val="0"/>
            <w:vAlign w:val="center"/>
          </w:tcPr>
          <w:p w14:paraId="6DD18F43">
            <w:pPr>
              <w:jc w:val="center"/>
              <w:rPr>
                <w:rFonts w:hint="eastAsia" w:ascii="Calibri" w:hAnsi="Calibri" w:eastAsia="宋体" w:cs="Times New Roman"/>
                <w:snapToGrid w:val="0"/>
                <w:color w:val="auto"/>
                <w:kern w:val="0"/>
                <w:sz w:val="21"/>
                <w:szCs w:val="21"/>
                <w:lang w:val="en-US" w:eastAsia="zh-CN" w:bidi="ar-SA"/>
              </w:rPr>
            </w:pPr>
            <w:r>
              <w:rPr>
                <w:rFonts w:hint="eastAsia"/>
                <w:b w:val="0"/>
                <w:i w:val="0"/>
                <w:color w:val="000000"/>
                <w:vertAlign w:val="baseline"/>
                <w:lang w:eastAsia="zh-CN"/>
              </w:rPr>
              <w:t>浙江清和智能科技有限公司</w:t>
            </w:r>
          </w:p>
        </w:tc>
        <w:tc>
          <w:tcPr>
            <w:tcW w:w="2105" w:type="dxa"/>
            <w:shd w:val="clear" w:color="auto" w:fill="auto"/>
            <w:noWrap w:val="0"/>
            <w:vAlign w:val="center"/>
          </w:tcPr>
          <w:p w14:paraId="4F99E317">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344D3B7C">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57015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94" w:type="dxa"/>
            <w:noWrap w:val="0"/>
            <w:vAlign w:val="center"/>
          </w:tcPr>
          <w:p w14:paraId="13F65149">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27</w:t>
            </w:r>
          </w:p>
        </w:tc>
        <w:tc>
          <w:tcPr>
            <w:tcW w:w="2672" w:type="dxa"/>
            <w:shd w:val="clear" w:color="auto" w:fill="auto"/>
            <w:noWrap w:val="0"/>
            <w:vAlign w:val="center"/>
          </w:tcPr>
          <w:p w14:paraId="2C81A563">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温州佳居电气有限公司生产及辅助非生产用房建设项目</w:t>
            </w:r>
          </w:p>
        </w:tc>
        <w:tc>
          <w:tcPr>
            <w:tcW w:w="1691" w:type="dxa"/>
            <w:shd w:val="clear" w:color="auto" w:fill="auto"/>
            <w:noWrap w:val="0"/>
            <w:vAlign w:val="center"/>
          </w:tcPr>
          <w:p w14:paraId="70022CB0">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（21243.39）</w:t>
            </w:r>
            <w:r>
              <w:rPr>
                <w:rFonts w:hint="eastAsia" w:ascii="Calibri" w:hAnsi="Calibri" w:eastAsia="宋体" w:cs="Times New Roman"/>
                <w:color w:val="auto"/>
                <w:szCs w:val="21"/>
                <w:lang w:val="en-US" w:eastAsia="zh-CN"/>
              </w:rPr>
              <w:t>地上6层</w:t>
            </w:r>
          </w:p>
        </w:tc>
        <w:tc>
          <w:tcPr>
            <w:tcW w:w="1310" w:type="dxa"/>
            <w:shd w:val="clear" w:color="auto" w:fill="auto"/>
            <w:noWrap w:val="0"/>
            <w:vAlign w:val="center"/>
          </w:tcPr>
          <w:p w14:paraId="0C80308A">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浙江加宏建设工程有限公司</w:t>
            </w:r>
          </w:p>
        </w:tc>
        <w:tc>
          <w:tcPr>
            <w:tcW w:w="1051" w:type="dxa"/>
            <w:tcBorders>
              <w:tr2bl w:val="single" w:color="auto" w:sz="4" w:space="0"/>
            </w:tcBorders>
            <w:shd w:val="clear" w:color="auto" w:fill="auto"/>
            <w:noWrap w:val="0"/>
            <w:vAlign w:val="center"/>
          </w:tcPr>
          <w:p w14:paraId="4764699D">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220404FB">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金子淇</w:t>
            </w:r>
          </w:p>
        </w:tc>
        <w:tc>
          <w:tcPr>
            <w:tcW w:w="2046" w:type="dxa"/>
            <w:shd w:val="clear" w:color="auto" w:fill="auto"/>
            <w:noWrap w:val="0"/>
            <w:vAlign w:val="center"/>
          </w:tcPr>
          <w:p w14:paraId="1E5EBBCE">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温州佳居电气有限公司</w:t>
            </w:r>
          </w:p>
        </w:tc>
        <w:tc>
          <w:tcPr>
            <w:tcW w:w="2105" w:type="dxa"/>
            <w:shd w:val="clear" w:color="auto" w:fill="auto"/>
            <w:noWrap w:val="0"/>
            <w:vAlign w:val="center"/>
          </w:tcPr>
          <w:p w14:paraId="531CD8F0">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0AAEB855">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6036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14BEDD0A">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28</w:t>
            </w:r>
          </w:p>
        </w:tc>
        <w:tc>
          <w:tcPr>
            <w:tcW w:w="2672" w:type="dxa"/>
            <w:shd w:val="clear" w:color="auto" w:fill="auto"/>
            <w:noWrap w:val="0"/>
            <w:vAlign w:val="center"/>
          </w:tcPr>
          <w:p w14:paraId="12F431CE">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浙江宏技电气有限公司智能智造熔断器及配套设施10万套产能厂房改扩建项目</w:t>
            </w:r>
          </w:p>
        </w:tc>
        <w:tc>
          <w:tcPr>
            <w:tcW w:w="1691" w:type="dxa"/>
            <w:shd w:val="clear" w:color="auto" w:fill="auto"/>
            <w:noWrap w:val="0"/>
            <w:vAlign w:val="center"/>
          </w:tcPr>
          <w:p w14:paraId="05DB2F96">
            <w:pPr>
              <w:jc w:val="center"/>
              <w:rPr>
                <w:rFonts w:hint="default"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（11673）地下1地上5层</w:t>
            </w:r>
          </w:p>
        </w:tc>
        <w:tc>
          <w:tcPr>
            <w:tcW w:w="1310" w:type="dxa"/>
            <w:shd w:val="clear" w:color="auto" w:fill="auto"/>
            <w:noWrap w:val="0"/>
            <w:vAlign w:val="center"/>
          </w:tcPr>
          <w:p w14:paraId="330D15DA">
            <w:pPr>
              <w:jc w:val="center"/>
              <w:rPr>
                <w:rFonts w:hint="eastAsia" w:ascii="Calibri" w:hAnsi="Calibri" w:eastAsia="宋体" w:cs="Times New Roman"/>
                <w:snapToGrid w:val="0"/>
                <w:color w:val="auto"/>
                <w:kern w:val="0"/>
                <w:sz w:val="21"/>
                <w:szCs w:val="21"/>
                <w:lang w:val="en-US" w:eastAsia="zh-CN" w:bidi="ar-SA"/>
              </w:rPr>
            </w:pPr>
            <w:r>
              <w:rPr>
                <w:rFonts w:hint="eastAsia"/>
                <w:szCs w:val="21"/>
                <w:lang w:eastAsia="zh-CN"/>
              </w:rPr>
              <w:t>浙江隆业建设有限公司</w:t>
            </w:r>
          </w:p>
        </w:tc>
        <w:tc>
          <w:tcPr>
            <w:tcW w:w="1051" w:type="dxa"/>
            <w:tcBorders>
              <w:tr2bl w:val="single" w:color="auto" w:sz="4" w:space="0"/>
            </w:tcBorders>
            <w:shd w:val="clear" w:color="auto" w:fill="auto"/>
            <w:noWrap w:val="0"/>
            <w:vAlign w:val="center"/>
          </w:tcPr>
          <w:p w14:paraId="4BA2A379">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0258DAAC">
            <w:pPr>
              <w:jc w:val="center"/>
              <w:rPr>
                <w:rFonts w:hint="eastAsia" w:ascii="Calibri" w:hAnsi="Calibri" w:eastAsia="宋体" w:cs="Times New Roman"/>
                <w:snapToGrid w:val="0"/>
                <w:color w:val="auto"/>
                <w:kern w:val="0"/>
                <w:sz w:val="21"/>
                <w:szCs w:val="21"/>
                <w:lang w:val="en-US" w:eastAsia="zh-CN" w:bidi="ar-SA"/>
              </w:rPr>
            </w:pPr>
            <w:r>
              <w:rPr>
                <w:rFonts w:hint="eastAsia" w:ascii="黑体" w:hAnsi="宋体" w:eastAsia="黑体" w:cs="宋体"/>
                <w:szCs w:val="21"/>
                <w:lang w:eastAsia="zh-CN"/>
              </w:rPr>
              <w:t>孙琼丹</w:t>
            </w:r>
          </w:p>
        </w:tc>
        <w:tc>
          <w:tcPr>
            <w:tcW w:w="2046" w:type="dxa"/>
            <w:shd w:val="clear" w:color="auto" w:fill="auto"/>
            <w:noWrap w:val="0"/>
            <w:vAlign w:val="center"/>
          </w:tcPr>
          <w:p w14:paraId="722AEC72">
            <w:pPr>
              <w:jc w:val="center"/>
              <w:rPr>
                <w:rFonts w:hint="eastAsia" w:ascii="Calibri" w:hAnsi="Calibri" w:eastAsia="宋体" w:cs="Times New Roman"/>
                <w:snapToGrid w:val="0"/>
                <w:color w:val="auto"/>
                <w:kern w:val="0"/>
                <w:sz w:val="21"/>
                <w:szCs w:val="21"/>
                <w:lang w:val="en-US" w:eastAsia="zh-CN" w:bidi="ar-SA"/>
              </w:rPr>
            </w:pPr>
            <w:r>
              <w:rPr>
                <w:rFonts w:hint="eastAsia" w:ascii="宋体" w:hAnsi="宋体" w:eastAsia="宋体" w:cs="宋体"/>
                <w:i w:val="0"/>
                <w:iCs w:val="0"/>
                <w:color w:val="auto"/>
                <w:kern w:val="2"/>
                <w:sz w:val="21"/>
                <w:szCs w:val="21"/>
                <w:u w:val="none"/>
                <w:lang w:val="en-US" w:eastAsia="zh-CN" w:bidi="ar-SA"/>
              </w:rPr>
              <w:t>浙江宏技电气有限公司</w:t>
            </w:r>
          </w:p>
        </w:tc>
        <w:tc>
          <w:tcPr>
            <w:tcW w:w="2105" w:type="dxa"/>
            <w:shd w:val="clear" w:color="auto" w:fill="auto"/>
            <w:noWrap w:val="0"/>
            <w:vAlign w:val="center"/>
          </w:tcPr>
          <w:p w14:paraId="0542716E">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6C06ABB6">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6446B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5AB342DB">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29</w:t>
            </w:r>
          </w:p>
        </w:tc>
        <w:tc>
          <w:tcPr>
            <w:tcW w:w="2672" w:type="dxa"/>
            <w:shd w:val="clear" w:color="auto" w:fill="auto"/>
            <w:noWrap w:val="0"/>
            <w:vAlign w:val="center"/>
          </w:tcPr>
          <w:p w14:paraId="37493E75">
            <w:pPr>
              <w:jc w:val="center"/>
              <w:rPr>
                <w:rFonts w:hint="eastAsia" w:ascii="宋体" w:hAnsi="宋体" w:eastAsia="宋体" w:cs="宋体"/>
                <w:i w:val="0"/>
                <w:iCs w:val="0"/>
                <w:snapToGrid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浙江东亚工具有限公司开发区生产用房及辅助非生产用房拆扩建二期项目</w:t>
            </w:r>
          </w:p>
        </w:tc>
        <w:tc>
          <w:tcPr>
            <w:tcW w:w="1691" w:type="dxa"/>
            <w:shd w:val="clear" w:color="auto" w:fill="auto"/>
            <w:noWrap w:val="0"/>
            <w:vAlign w:val="center"/>
          </w:tcPr>
          <w:p w14:paraId="0F768FDD">
            <w:pPr>
              <w:jc w:val="center"/>
              <w:rPr>
                <w:rFonts w:hint="default" w:ascii="宋体" w:hAnsi="宋体" w:eastAsia="宋体" w:cs="宋体"/>
                <w:i w:val="0"/>
                <w:iCs w:val="0"/>
                <w:snapToGrid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（15570）</w:t>
            </w:r>
            <w:r>
              <w:rPr>
                <w:rFonts w:hint="eastAsia" w:ascii="宋体" w:hAnsi="宋体" w:eastAsia="宋体" w:cs="宋体"/>
                <w:i w:val="0"/>
                <w:iCs w:val="0"/>
                <w:color w:val="auto"/>
                <w:kern w:val="2"/>
                <w:sz w:val="21"/>
                <w:szCs w:val="21"/>
                <w:u w:val="none"/>
                <w:lang w:val="en-US" w:eastAsia="zh-CN" w:bidi="ar-SA"/>
              </w:rPr>
              <w:t>地上5层</w:t>
            </w:r>
          </w:p>
        </w:tc>
        <w:tc>
          <w:tcPr>
            <w:tcW w:w="1310" w:type="dxa"/>
            <w:shd w:val="clear" w:color="auto" w:fill="auto"/>
            <w:noWrap w:val="0"/>
            <w:vAlign w:val="center"/>
          </w:tcPr>
          <w:p w14:paraId="43D2AB87">
            <w:pPr>
              <w:jc w:val="center"/>
              <w:rPr>
                <w:rFonts w:hint="eastAsia" w:ascii="Arial" w:hAnsi="Arial" w:eastAsia="Arial" w:cs="Arial"/>
                <w:snapToGrid w:val="0"/>
                <w:color w:val="000000"/>
                <w:kern w:val="0"/>
                <w:sz w:val="21"/>
                <w:szCs w:val="21"/>
                <w:lang w:val="en-US" w:eastAsia="zh-CN" w:bidi="ar-SA"/>
              </w:rPr>
            </w:pPr>
            <w:r>
              <w:rPr>
                <w:rFonts w:hint="eastAsia"/>
                <w:szCs w:val="21"/>
                <w:lang w:eastAsia="zh-CN"/>
              </w:rPr>
              <w:t>浙江成泰建筑工程有限公司</w:t>
            </w:r>
          </w:p>
        </w:tc>
        <w:tc>
          <w:tcPr>
            <w:tcW w:w="1051" w:type="dxa"/>
            <w:tcBorders>
              <w:tr2bl w:val="single" w:color="auto" w:sz="4" w:space="0"/>
            </w:tcBorders>
            <w:shd w:val="clear" w:color="auto" w:fill="auto"/>
            <w:noWrap w:val="0"/>
            <w:vAlign w:val="center"/>
          </w:tcPr>
          <w:p w14:paraId="040E9850">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2C9470EE">
            <w:pPr>
              <w:jc w:val="center"/>
              <w:rPr>
                <w:rFonts w:hint="eastAsia" w:ascii="黑体" w:hAnsi="宋体" w:eastAsia="黑体" w:cs="宋体"/>
                <w:snapToGrid w:val="0"/>
                <w:color w:val="000000"/>
                <w:kern w:val="0"/>
                <w:sz w:val="21"/>
                <w:szCs w:val="21"/>
                <w:lang w:val="en-US" w:eastAsia="zh-CN" w:bidi="ar-SA"/>
              </w:rPr>
            </w:pPr>
            <w:r>
              <w:rPr>
                <w:rFonts w:hint="eastAsia" w:ascii="黑体" w:hAnsi="宋体" w:eastAsia="黑体" w:cs="宋体"/>
                <w:szCs w:val="21"/>
                <w:lang w:eastAsia="zh-CN"/>
              </w:rPr>
              <w:t>张秀龙</w:t>
            </w:r>
          </w:p>
        </w:tc>
        <w:tc>
          <w:tcPr>
            <w:tcW w:w="2046" w:type="dxa"/>
            <w:shd w:val="clear" w:color="auto" w:fill="auto"/>
            <w:noWrap w:val="0"/>
            <w:vAlign w:val="center"/>
          </w:tcPr>
          <w:p w14:paraId="71252088">
            <w:pPr>
              <w:jc w:val="center"/>
              <w:rPr>
                <w:rFonts w:hint="eastAsia" w:ascii="宋体" w:hAnsi="宋体" w:eastAsia="宋体" w:cs="宋体"/>
                <w:i w:val="0"/>
                <w:iCs w:val="0"/>
                <w:snapToGrid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浙江东亚工具有限公司</w:t>
            </w:r>
          </w:p>
        </w:tc>
        <w:tc>
          <w:tcPr>
            <w:tcW w:w="2105" w:type="dxa"/>
            <w:shd w:val="clear" w:color="auto" w:fill="auto"/>
            <w:noWrap w:val="0"/>
            <w:vAlign w:val="center"/>
          </w:tcPr>
          <w:p w14:paraId="22165AA4">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5663B268">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r w14:paraId="17066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94" w:type="dxa"/>
            <w:noWrap w:val="0"/>
            <w:vAlign w:val="center"/>
          </w:tcPr>
          <w:p w14:paraId="2CE260CA">
            <w:pPr>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30</w:t>
            </w:r>
          </w:p>
        </w:tc>
        <w:tc>
          <w:tcPr>
            <w:tcW w:w="2672" w:type="dxa"/>
            <w:shd w:val="clear" w:color="auto" w:fill="auto"/>
            <w:noWrap w:val="0"/>
            <w:vAlign w:val="center"/>
          </w:tcPr>
          <w:p w14:paraId="5E5A4D5E">
            <w:pPr>
              <w:jc w:val="center"/>
              <w:rPr>
                <w:rFonts w:hint="eastAsia" w:ascii="宋体" w:hAnsi="宋体" w:eastAsia="宋体" w:cs="宋体"/>
                <w:i w:val="0"/>
                <w:iCs w:val="0"/>
                <w:snapToGrid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浙江东亚工具有限公司开发区生产用房及辅助非生产用房拆扩建项目</w:t>
            </w:r>
          </w:p>
        </w:tc>
        <w:tc>
          <w:tcPr>
            <w:tcW w:w="1691" w:type="dxa"/>
            <w:shd w:val="clear" w:color="auto" w:fill="auto"/>
            <w:noWrap w:val="0"/>
            <w:vAlign w:val="center"/>
          </w:tcPr>
          <w:p w14:paraId="05A9AA0B">
            <w:pPr>
              <w:jc w:val="center"/>
              <w:rPr>
                <w:rFonts w:hint="default" w:ascii="宋体" w:hAnsi="宋体" w:eastAsia="宋体" w:cs="宋体"/>
                <w:i w:val="0"/>
                <w:iCs w:val="0"/>
                <w:snapToGrid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（23432）地上1/5层</w:t>
            </w:r>
          </w:p>
        </w:tc>
        <w:tc>
          <w:tcPr>
            <w:tcW w:w="1310" w:type="dxa"/>
            <w:shd w:val="clear" w:color="auto" w:fill="auto"/>
            <w:noWrap w:val="0"/>
            <w:vAlign w:val="center"/>
          </w:tcPr>
          <w:p w14:paraId="0A489BEC">
            <w:pPr>
              <w:jc w:val="center"/>
              <w:rPr>
                <w:rFonts w:hint="eastAsia" w:ascii="Arial" w:hAnsi="Arial" w:eastAsia="Arial" w:cs="Arial"/>
                <w:snapToGrid w:val="0"/>
                <w:color w:val="000000"/>
                <w:kern w:val="0"/>
                <w:sz w:val="21"/>
                <w:szCs w:val="21"/>
                <w:lang w:val="en-US" w:eastAsia="zh-CN" w:bidi="ar-SA"/>
              </w:rPr>
            </w:pPr>
            <w:r>
              <w:rPr>
                <w:rFonts w:hint="eastAsia"/>
                <w:szCs w:val="21"/>
                <w:lang w:eastAsia="zh-CN"/>
              </w:rPr>
              <w:t>浙江成泰建筑工程有限公司</w:t>
            </w:r>
          </w:p>
        </w:tc>
        <w:tc>
          <w:tcPr>
            <w:tcW w:w="1051" w:type="dxa"/>
            <w:tcBorders>
              <w:tr2bl w:val="single" w:color="auto" w:sz="4" w:space="0"/>
            </w:tcBorders>
            <w:shd w:val="clear" w:color="auto" w:fill="auto"/>
            <w:noWrap w:val="0"/>
            <w:vAlign w:val="center"/>
          </w:tcPr>
          <w:p w14:paraId="05E19E4B">
            <w:pPr>
              <w:jc w:val="center"/>
              <w:rPr>
                <w:rFonts w:hint="eastAsia" w:ascii="Calibri" w:hAnsi="Calibri" w:eastAsia="宋体" w:cs="Times New Roman"/>
                <w:snapToGrid w:val="0"/>
                <w:color w:val="auto"/>
                <w:kern w:val="0"/>
                <w:sz w:val="21"/>
                <w:szCs w:val="21"/>
                <w:lang w:val="en-US" w:eastAsia="zh-CN" w:bidi="ar-SA"/>
              </w:rPr>
            </w:pPr>
          </w:p>
        </w:tc>
        <w:tc>
          <w:tcPr>
            <w:tcW w:w="913" w:type="dxa"/>
            <w:shd w:val="clear" w:color="auto" w:fill="auto"/>
            <w:noWrap w:val="0"/>
            <w:vAlign w:val="center"/>
          </w:tcPr>
          <w:p w14:paraId="7CC897BF">
            <w:pPr>
              <w:jc w:val="center"/>
              <w:rPr>
                <w:rFonts w:hint="eastAsia" w:ascii="黑体" w:hAnsi="宋体" w:eastAsia="黑体" w:cs="宋体"/>
                <w:snapToGrid w:val="0"/>
                <w:color w:val="000000"/>
                <w:kern w:val="0"/>
                <w:sz w:val="21"/>
                <w:szCs w:val="21"/>
                <w:lang w:val="en-US" w:eastAsia="zh-CN" w:bidi="ar-SA"/>
              </w:rPr>
            </w:pPr>
            <w:r>
              <w:rPr>
                <w:rFonts w:hint="eastAsia" w:ascii="黑体" w:hAnsi="宋体" w:eastAsia="黑体" w:cs="宋体"/>
                <w:szCs w:val="21"/>
                <w:lang w:eastAsia="zh-CN"/>
              </w:rPr>
              <w:t>张秀龙</w:t>
            </w:r>
          </w:p>
        </w:tc>
        <w:tc>
          <w:tcPr>
            <w:tcW w:w="2046" w:type="dxa"/>
            <w:shd w:val="clear" w:color="auto" w:fill="auto"/>
            <w:noWrap w:val="0"/>
            <w:vAlign w:val="center"/>
          </w:tcPr>
          <w:p w14:paraId="4DC1350A">
            <w:pPr>
              <w:jc w:val="center"/>
              <w:rPr>
                <w:rFonts w:hint="eastAsia" w:ascii="宋体" w:hAnsi="宋体" w:eastAsia="宋体" w:cs="宋体"/>
                <w:i w:val="0"/>
                <w:iCs w:val="0"/>
                <w:snapToGrid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浙江东亚工具有限公司</w:t>
            </w:r>
          </w:p>
        </w:tc>
        <w:tc>
          <w:tcPr>
            <w:tcW w:w="2105" w:type="dxa"/>
            <w:shd w:val="clear" w:color="auto" w:fill="auto"/>
            <w:noWrap w:val="0"/>
            <w:vAlign w:val="center"/>
          </w:tcPr>
          <w:p w14:paraId="04F9A802">
            <w:pPr>
              <w:jc w:val="center"/>
              <w:rPr>
                <w:rFonts w:hint="eastAsia" w:ascii="Calibri" w:hAnsi="Calibri" w:eastAsia="宋体" w:cs="Times New Roman"/>
                <w:snapToGrid w:val="0"/>
                <w:color w:val="auto"/>
                <w:kern w:val="0"/>
                <w:sz w:val="21"/>
                <w:szCs w:val="21"/>
                <w:lang w:val="en-US" w:eastAsia="zh-CN" w:bidi="ar-SA"/>
              </w:rPr>
            </w:pPr>
          </w:p>
        </w:tc>
        <w:tc>
          <w:tcPr>
            <w:tcW w:w="2134" w:type="dxa"/>
            <w:shd w:val="clear" w:color="auto" w:fill="auto"/>
            <w:noWrap w:val="0"/>
            <w:vAlign w:val="center"/>
          </w:tcPr>
          <w:p w14:paraId="2F4B13C3">
            <w:pPr>
              <w:jc w:val="center"/>
              <w:rPr>
                <w:rFonts w:hint="eastAsia" w:ascii="Calibri" w:hAnsi="Calibri" w:eastAsia="宋体" w:cs="Times New Roman"/>
                <w:snapToGrid w:val="0"/>
                <w:color w:val="auto"/>
                <w:kern w:val="0"/>
                <w:sz w:val="21"/>
                <w:szCs w:val="21"/>
                <w:lang w:val="en-US" w:eastAsia="zh-CN" w:bidi="ar-SA"/>
              </w:rPr>
            </w:pPr>
            <w:r>
              <w:rPr>
                <w:rFonts w:hint="eastAsia" w:ascii="Calibri" w:hAnsi="Calibri" w:eastAsia="宋体" w:cs="Times New Roman"/>
                <w:color w:val="auto"/>
                <w:szCs w:val="21"/>
                <w:lang w:eastAsia="zh-CN"/>
              </w:rPr>
              <w:t>乐清市建设工程质量安全管理站</w:t>
            </w:r>
          </w:p>
        </w:tc>
      </w:tr>
    </w:tbl>
    <w:p w14:paraId="1A76029C">
      <w:pPr>
        <w:rPr>
          <w:rFonts w:hint="eastAsia" w:eastAsia="宋体"/>
          <w:lang w:eastAsia="zh-CN"/>
        </w:rPr>
      </w:pPr>
      <w:r>
        <w:rPr>
          <w:rFonts w:hint="eastAsia" w:eastAsia="宋体"/>
          <w:lang w:eastAsia="zh-CN"/>
        </w:rPr>
        <w:t>排名不分先后</w:t>
      </w: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NjEyMWNlZWI3MzU4Y2RhOWYzOWUwYzViM2EyNTYifQ=="/>
  </w:docVars>
  <w:rsids>
    <w:rsidRoot w:val="33224F2C"/>
    <w:rsid w:val="04AC51BF"/>
    <w:rsid w:val="04F96FF0"/>
    <w:rsid w:val="07552F18"/>
    <w:rsid w:val="095742E5"/>
    <w:rsid w:val="0B78105E"/>
    <w:rsid w:val="0C9B7EBC"/>
    <w:rsid w:val="0CC17C52"/>
    <w:rsid w:val="0D616980"/>
    <w:rsid w:val="0EBA459B"/>
    <w:rsid w:val="0FB85BDB"/>
    <w:rsid w:val="10F63064"/>
    <w:rsid w:val="131A3751"/>
    <w:rsid w:val="166D59E0"/>
    <w:rsid w:val="196F104A"/>
    <w:rsid w:val="1A0A70AB"/>
    <w:rsid w:val="1EC5774D"/>
    <w:rsid w:val="20477B83"/>
    <w:rsid w:val="215A0945"/>
    <w:rsid w:val="222E41A0"/>
    <w:rsid w:val="26634159"/>
    <w:rsid w:val="26E30CDC"/>
    <w:rsid w:val="286A32BB"/>
    <w:rsid w:val="29D659C5"/>
    <w:rsid w:val="2B6223F9"/>
    <w:rsid w:val="2C7843EE"/>
    <w:rsid w:val="2EB72FE9"/>
    <w:rsid w:val="30881B66"/>
    <w:rsid w:val="30D57D31"/>
    <w:rsid w:val="3249748F"/>
    <w:rsid w:val="32907C03"/>
    <w:rsid w:val="33224F2C"/>
    <w:rsid w:val="34B13A33"/>
    <w:rsid w:val="353676FA"/>
    <w:rsid w:val="38777D66"/>
    <w:rsid w:val="3C73623A"/>
    <w:rsid w:val="40612FAD"/>
    <w:rsid w:val="40C81049"/>
    <w:rsid w:val="42B41C5B"/>
    <w:rsid w:val="45447333"/>
    <w:rsid w:val="45485D39"/>
    <w:rsid w:val="466F3D0E"/>
    <w:rsid w:val="46D354BF"/>
    <w:rsid w:val="47F77BA0"/>
    <w:rsid w:val="4AE33A6B"/>
    <w:rsid w:val="4CB8016E"/>
    <w:rsid w:val="4E52163B"/>
    <w:rsid w:val="51750A31"/>
    <w:rsid w:val="5A8156AB"/>
    <w:rsid w:val="5D06720B"/>
    <w:rsid w:val="638D6D14"/>
    <w:rsid w:val="63E4785C"/>
    <w:rsid w:val="63FF151B"/>
    <w:rsid w:val="64450854"/>
    <w:rsid w:val="65453F44"/>
    <w:rsid w:val="664B4963"/>
    <w:rsid w:val="66834ABD"/>
    <w:rsid w:val="6CC92C88"/>
    <w:rsid w:val="701B0414"/>
    <w:rsid w:val="70C77B9F"/>
    <w:rsid w:val="70DC0B34"/>
    <w:rsid w:val="71C13B33"/>
    <w:rsid w:val="73100845"/>
    <w:rsid w:val="751524A3"/>
    <w:rsid w:val="765D1540"/>
    <w:rsid w:val="785173F2"/>
    <w:rsid w:val="78AC389F"/>
    <w:rsid w:val="7B4E05AB"/>
    <w:rsid w:val="7C6C076F"/>
    <w:rsid w:val="7CDF7C7E"/>
    <w:rsid w:val="7D145441"/>
    <w:rsid w:val="7EA62CDF"/>
    <w:rsid w:val="7FD01E11"/>
    <w:rsid w:val="7FDF6B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984</Words>
  <Characters>1097</Characters>
  <Lines>0</Lines>
  <Paragraphs>0</Paragraphs>
  <TotalTime>4</TotalTime>
  <ScaleCrop>false</ScaleCrop>
  <LinksUpToDate>false</LinksUpToDate>
  <CharactersWithSpaces>1099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2025-12-31T01:42:00Z</dcterms:created>
  <dc:creator>月半镇花</dc:creator>
  <cp:lastModifiedBy>月半镇花</cp:lastModifiedBy>
  <dcterms:modified xsi:type="dcterms:W3CDTF">2026-01-06T07:44:45Z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3B4AA0121404471A9061E647F16D0DC4_13</vt:lpwstr>
  </property>
  <property fmtid="{D5CDD505-2E9C-101B-9397-08002B2CF9AE}" pid="4" name="KSOTemplateDocerSaveRecord">
    <vt:lpwstr>eyJoZGlkIjoiZTFkMDY0YjM3NmQ5NzUwOTg0MTEzMmNhNTBlOTFmYjIiLCJ1c2VySWQiOiIyMzM2Mzc2NDAifQ==</vt:lpwstr>
  </property>
</Properties>
</file>