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A66" w:rsidRDefault="007E3A66">
      <w:pPr>
        <w:jc w:val="distribute"/>
        <w:textAlignment w:val="center"/>
        <w:rPr>
          <w:rFonts w:ascii="方正小标宋简体" w:eastAsia="方正小标宋简体"/>
          <w:color w:val="FF0000"/>
          <w:sz w:val="96"/>
          <w:szCs w:val="96"/>
        </w:rPr>
      </w:pPr>
      <w:r>
        <w:rPr>
          <w:rFonts w:ascii="方正小标宋简体" w:eastAsia="方正小标宋简体"/>
          <w:color w:val="FF0000"/>
          <w:sz w:val="96"/>
          <w:szCs w:val="96"/>
        </w:rPr>
        <w:pict>
          <v:rect id="_x0000_s2054" style="position:absolute;left:0;text-align:left;margin-left:0;margin-top:-65pt;width:125.2pt;height:45.15pt;z-index:251660288" strokecolor="white">
            <v:textbox>
              <w:txbxContent>
                <w:p w:rsidR="007E3A66" w:rsidRDefault="007E3A66">
                  <w:pPr>
                    <w:jc w:val="left"/>
                    <w:rPr>
                      <w:sz w:val="28"/>
                      <w:szCs w:val="28"/>
                    </w:rPr>
                  </w:pPr>
                </w:p>
              </w:txbxContent>
            </v:textbox>
          </v:rect>
        </w:pict>
      </w:r>
      <w:r w:rsidR="00A51AC0">
        <w:rPr>
          <w:rFonts w:ascii="方正小标宋简体" w:eastAsia="方正小标宋简体" w:hint="eastAsia"/>
          <w:color w:val="FF0000"/>
          <w:sz w:val="96"/>
          <w:szCs w:val="96"/>
        </w:rPr>
        <w:t>乐清市总工会</w:t>
      </w:r>
    </w:p>
    <w:p w:rsidR="007E3A66" w:rsidRDefault="007E3A66">
      <w:pPr>
        <w:spacing w:line="560" w:lineRule="exact"/>
        <w:rPr>
          <w:rFonts w:ascii="华文中宋" w:eastAsia="华文中宋" w:hAnsi="华文中宋"/>
          <w:b/>
          <w:color w:val="FF0000"/>
          <w:spacing w:val="70"/>
          <w:w w:val="85"/>
          <w:sz w:val="88"/>
          <w:szCs w:val="88"/>
        </w:rPr>
      </w:pPr>
      <w:r w:rsidRPr="007E3A66">
        <w:rPr>
          <w:rFonts w:ascii="华文中宋" w:eastAsia="华文中宋" w:hAnsi="华文中宋"/>
          <w:b/>
          <w:color w:val="FF0000"/>
          <w:spacing w:val="70"/>
          <w:w w:val="85"/>
          <w:sz w:val="88"/>
          <w:szCs w:val="88"/>
        </w:rPr>
      </w:r>
      <w:r>
        <w:rPr>
          <w:rFonts w:ascii="华文中宋" w:eastAsia="华文中宋" w:hAnsi="华文中宋"/>
          <w:b/>
          <w:color w:val="FF0000"/>
          <w:spacing w:val="70"/>
          <w:w w:val="85"/>
          <w:sz w:val="88"/>
          <w:szCs w:val="88"/>
        </w:rPr>
        <w:pict>
          <v:group id="_x0000_s2050" editas="canvas" style="width:434.1pt;height:257.45pt;mso-position-horizontal-relative:char;mso-position-vertical-relative:line" coordorigin="2359,2688" coordsize="7284,-2147483648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2359;top:2688;width:7284;height:0" o:preferrelative="f"/>
            <v:shapetype id="_x0000_t32" coordsize="21600,21600" o:spt="32" o:oned="t" path="m,l21600,21600e" filled="f">
              <v:path arrowok="t" fillok="f" o:connecttype="none"/>
              <o:lock v:ext="edit" shapetype="t"/>
            </v:shapetype>
            <v:shape id="_x0000_s2052" type="#_x0000_t32" style="position:absolute;left:2434;top:6860;width:7208;height:1" o:connectortype="straight" strokecolor="red" strokeweight="2.25pt"/>
            <v:shape id="_x0000_s2053" type="#_x0000_t32" style="position:absolute;left:2434;top:4175220;width:7208;height:839" o:connectortype="straight" strokecolor="red" strokeweight="2.25pt"/>
            <w10:wrap type="none"/>
            <w10:anchorlock/>
          </v:group>
        </w:pict>
      </w:r>
    </w:p>
    <w:p w:rsidR="007E3A66" w:rsidRDefault="007E3A66">
      <w:pPr>
        <w:spacing w:line="550" w:lineRule="exact"/>
        <w:jc w:val="center"/>
        <w:rPr>
          <w:rFonts w:ascii="方正小标宋简体" w:eastAsia="方正小标宋简体" w:hAnsi="方正小标宋简体"/>
          <w:color w:val="000000" w:themeColor="text1"/>
          <w:sz w:val="44"/>
          <w:szCs w:val="32"/>
        </w:rPr>
      </w:pPr>
    </w:p>
    <w:p w:rsidR="007E3A66" w:rsidRDefault="00A51AC0">
      <w:pPr>
        <w:spacing w:line="560" w:lineRule="exact"/>
        <w:jc w:val="center"/>
        <w:rPr>
          <w:rFonts w:ascii="仿宋_GB2312" w:eastAsia="仿宋_GB2312"/>
          <w:sz w:val="32"/>
          <w:szCs w:val="32"/>
        </w:rPr>
      </w:pPr>
      <w:r>
        <w:rPr>
          <w:rFonts w:ascii="方正小标宋简体" w:eastAsia="方正小标宋简体" w:hAnsi="宋体" w:cs="宋体" w:hint="eastAsia"/>
          <w:bCs/>
          <w:sz w:val="44"/>
          <w:szCs w:val="44"/>
        </w:rPr>
        <w:t>关于举办</w:t>
      </w:r>
      <w:r>
        <w:rPr>
          <w:rFonts w:ascii="方正小标宋简体" w:eastAsia="方正小标宋简体" w:hAnsi="宋体" w:cs="宋体" w:hint="eastAsia"/>
          <w:bCs/>
          <w:sz w:val="44"/>
          <w:szCs w:val="44"/>
        </w:rPr>
        <w:t>2020</w:t>
      </w:r>
      <w:r>
        <w:rPr>
          <w:rFonts w:ascii="方正小标宋简体" w:eastAsia="方正小标宋简体" w:hAnsi="宋体" w:cs="宋体" w:hint="eastAsia"/>
          <w:bCs/>
          <w:sz w:val="44"/>
          <w:szCs w:val="44"/>
        </w:rPr>
        <w:t>年乐清市砌筑工职业技能大赛的通知</w:t>
      </w:r>
    </w:p>
    <w:p w:rsidR="007E3A66" w:rsidRDefault="00A51AC0">
      <w:pPr>
        <w:spacing w:line="560" w:lineRule="exact"/>
        <w:rPr>
          <w:rFonts w:ascii="仿宋_GB2312" w:eastAsia="仿宋_GB2312"/>
          <w:sz w:val="32"/>
          <w:szCs w:val="32"/>
        </w:rPr>
      </w:pPr>
      <w:r>
        <w:rPr>
          <w:rFonts w:ascii="仿宋_GB2312" w:eastAsia="仿宋_GB2312" w:hint="eastAsia"/>
          <w:sz w:val="32"/>
          <w:szCs w:val="32"/>
        </w:rPr>
        <w:t>各建筑企业：</w:t>
      </w:r>
    </w:p>
    <w:p w:rsidR="007E3A66" w:rsidRDefault="00A51AC0">
      <w:pPr>
        <w:spacing w:line="560" w:lineRule="exact"/>
        <w:ind w:firstLineChars="200" w:firstLine="640"/>
        <w:rPr>
          <w:rFonts w:ascii="仿宋_GB2312" w:eastAsia="仿宋_GB2312"/>
          <w:sz w:val="32"/>
          <w:szCs w:val="32"/>
        </w:rPr>
      </w:pPr>
      <w:r>
        <w:rPr>
          <w:rFonts w:ascii="仿宋_GB2312" w:eastAsia="仿宋_GB2312" w:hint="eastAsia"/>
          <w:sz w:val="32"/>
          <w:szCs w:val="32"/>
        </w:rPr>
        <w:t>为充分发挥职业技能大赛在促进技能人才培养、推动职业技能培训和弘扬工匠精神的重要作用，进一步激励广大劳动者走技能成才、技能报国之路，加快建设知识型、技能型、创新型劳动者大军，营造劳动光荣的社会风尚和精益求精的敬业风气，促进就业创业和经济高质量发展。根据《乐清市人力资源和社会保障局等</w:t>
      </w:r>
      <w:r>
        <w:rPr>
          <w:rFonts w:ascii="仿宋_GB2312" w:eastAsia="仿宋_GB2312" w:hint="eastAsia"/>
          <w:sz w:val="32"/>
          <w:szCs w:val="32"/>
        </w:rPr>
        <w:t>4</w:t>
      </w:r>
      <w:r>
        <w:rPr>
          <w:rFonts w:ascii="仿宋_GB2312" w:eastAsia="仿宋_GB2312" w:hint="eastAsia"/>
          <w:sz w:val="32"/>
          <w:szCs w:val="32"/>
        </w:rPr>
        <w:t>部门关于举办</w:t>
      </w:r>
      <w:r>
        <w:rPr>
          <w:rFonts w:ascii="仿宋_GB2312" w:eastAsia="仿宋_GB2312" w:hint="eastAsia"/>
          <w:sz w:val="32"/>
          <w:szCs w:val="32"/>
        </w:rPr>
        <w:t>2020</w:t>
      </w:r>
      <w:r>
        <w:rPr>
          <w:rFonts w:ascii="仿宋_GB2312" w:eastAsia="仿宋_GB2312" w:hint="eastAsia"/>
          <w:sz w:val="32"/>
          <w:szCs w:val="32"/>
        </w:rPr>
        <w:t>年乐清市职业技能大赛的通知》（乐人社</w:t>
      </w:r>
      <w:bookmarkStart w:id="0" w:name="OLE_LINK1"/>
      <w:r>
        <w:rPr>
          <w:rFonts w:ascii="仿宋_GB2312" w:eastAsia="仿宋_GB2312" w:hint="eastAsia"/>
          <w:sz w:val="32"/>
          <w:szCs w:val="32"/>
        </w:rPr>
        <w:t>〔</w:t>
      </w:r>
      <w:r>
        <w:rPr>
          <w:rFonts w:ascii="仿宋_GB2312" w:eastAsia="仿宋_GB2312" w:hint="eastAsia"/>
          <w:sz w:val="32"/>
          <w:szCs w:val="32"/>
        </w:rPr>
        <w:t>2020</w:t>
      </w:r>
      <w:r>
        <w:rPr>
          <w:rFonts w:ascii="仿宋_GB2312" w:eastAsia="仿宋_GB2312" w:hint="eastAsia"/>
          <w:sz w:val="32"/>
          <w:szCs w:val="32"/>
        </w:rPr>
        <w:t>〕</w:t>
      </w:r>
      <w:bookmarkEnd w:id="0"/>
      <w:r>
        <w:rPr>
          <w:rFonts w:ascii="仿宋_GB2312" w:eastAsia="仿宋_GB2312" w:hint="eastAsia"/>
          <w:sz w:val="32"/>
          <w:szCs w:val="32"/>
        </w:rPr>
        <w:t>56</w:t>
      </w:r>
      <w:r>
        <w:rPr>
          <w:rFonts w:ascii="仿宋_GB2312" w:eastAsia="仿宋_GB2312" w:hint="eastAsia"/>
          <w:sz w:val="32"/>
          <w:szCs w:val="32"/>
        </w:rPr>
        <w:t>号）精神，经研究，决定举办乐清市砌筑工职业技能大赛。现就有关事项通知如下：</w:t>
      </w:r>
    </w:p>
    <w:p w:rsidR="007E3A66" w:rsidRDefault="00A51AC0" w:rsidP="00BF2B0E">
      <w:pPr>
        <w:spacing w:line="560" w:lineRule="exact"/>
        <w:ind w:firstLineChars="200" w:firstLine="640"/>
        <w:rPr>
          <w:rFonts w:ascii="仿宋_GB2312" w:eastAsia="仿宋_GB2312"/>
          <w:b/>
          <w:sz w:val="32"/>
          <w:szCs w:val="32"/>
        </w:rPr>
      </w:pPr>
      <w:r>
        <w:rPr>
          <w:rFonts w:ascii="仿宋_GB2312" w:eastAsia="仿宋_GB2312" w:hint="eastAsia"/>
          <w:b/>
          <w:sz w:val="32"/>
          <w:szCs w:val="32"/>
        </w:rPr>
        <w:t>一、大赛时间</w:t>
      </w:r>
    </w:p>
    <w:p w:rsidR="007E3A66" w:rsidRDefault="00A51AC0">
      <w:pPr>
        <w:spacing w:line="560" w:lineRule="exact"/>
        <w:ind w:firstLineChars="200" w:firstLine="640"/>
        <w:rPr>
          <w:rFonts w:ascii="仿宋_GB2312" w:eastAsia="仿宋_GB2312"/>
          <w:sz w:val="32"/>
          <w:szCs w:val="32"/>
        </w:rPr>
      </w:pPr>
      <w:r>
        <w:rPr>
          <w:rFonts w:ascii="仿宋_GB2312" w:eastAsia="仿宋_GB2312" w:hint="eastAsia"/>
          <w:sz w:val="32"/>
          <w:szCs w:val="32"/>
        </w:rPr>
        <w:t>暂定</w:t>
      </w:r>
      <w:r>
        <w:rPr>
          <w:rFonts w:ascii="仿宋_GB2312" w:eastAsia="仿宋_GB2312" w:hint="eastAsia"/>
          <w:sz w:val="32"/>
          <w:szCs w:val="32"/>
        </w:rPr>
        <w:t>12</w:t>
      </w:r>
      <w:r>
        <w:rPr>
          <w:rFonts w:ascii="仿宋_GB2312" w:eastAsia="仿宋_GB2312" w:hint="eastAsia"/>
          <w:sz w:val="32"/>
          <w:szCs w:val="32"/>
        </w:rPr>
        <w:t>月</w:t>
      </w:r>
      <w:r>
        <w:rPr>
          <w:rFonts w:ascii="仿宋_GB2312" w:eastAsia="仿宋_GB2312" w:hint="eastAsia"/>
          <w:sz w:val="32"/>
          <w:szCs w:val="32"/>
        </w:rPr>
        <w:t>3</w:t>
      </w:r>
      <w:r>
        <w:rPr>
          <w:rFonts w:ascii="仿宋_GB2312" w:eastAsia="仿宋_GB2312" w:hint="eastAsia"/>
          <w:sz w:val="32"/>
          <w:szCs w:val="32"/>
        </w:rPr>
        <w:t>日星期四（如有调整另行通知）</w:t>
      </w:r>
    </w:p>
    <w:p w:rsidR="007E3A66" w:rsidRDefault="00A51AC0" w:rsidP="00BF2B0E">
      <w:pPr>
        <w:spacing w:line="560" w:lineRule="exact"/>
        <w:ind w:firstLineChars="200" w:firstLine="640"/>
        <w:rPr>
          <w:rFonts w:ascii="仿宋_GB2312" w:eastAsia="仿宋_GB2312"/>
          <w:b/>
          <w:sz w:val="32"/>
          <w:szCs w:val="32"/>
        </w:rPr>
      </w:pPr>
      <w:r>
        <w:rPr>
          <w:rFonts w:ascii="仿宋_GB2312" w:eastAsia="仿宋_GB2312" w:hint="eastAsia"/>
          <w:b/>
          <w:sz w:val="32"/>
          <w:szCs w:val="32"/>
        </w:rPr>
        <w:t>二、大赛地点</w:t>
      </w:r>
    </w:p>
    <w:p w:rsidR="007E3A66" w:rsidRDefault="00A51AC0">
      <w:pPr>
        <w:spacing w:line="560" w:lineRule="exact"/>
        <w:ind w:firstLineChars="200" w:firstLine="640"/>
        <w:rPr>
          <w:rFonts w:ascii="仿宋_GB2312" w:eastAsia="仿宋_GB2312"/>
          <w:sz w:val="32"/>
          <w:szCs w:val="32"/>
        </w:rPr>
      </w:pPr>
      <w:r>
        <w:rPr>
          <w:rFonts w:ascii="仿宋_GB2312" w:eastAsia="仿宋_GB2312" w:hint="eastAsia"/>
          <w:sz w:val="32"/>
          <w:szCs w:val="32"/>
        </w:rPr>
        <w:t>浙江新日电动车有限公司生产用房一期建设项目（经八路与中心大道交叉口）</w:t>
      </w:r>
    </w:p>
    <w:p w:rsidR="007E3A66" w:rsidRDefault="00A51AC0" w:rsidP="00BF2B0E">
      <w:pPr>
        <w:spacing w:line="560" w:lineRule="exact"/>
        <w:ind w:firstLineChars="200" w:firstLine="640"/>
        <w:rPr>
          <w:rFonts w:ascii="仿宋_GB2312" w:eastAsia="仿宋_GB2312"/>
          <w:b/>
          <w:sz w:val="32"/>
          <w:szCs w:val="32"/>
        </w:rPr>
      </w:pPr>
      <w:r>
        <w:rPr>
          <w:rFonts w:ascii="仿宋_GB2312" w:eastAsia="仿宋_GB2312" w:hint="eastAsia"/>
          <w:b/>
          <w:sz w:val="32"/>
          <w:szCs w:val="32"/>
        </w:rPr>
        <w:t>三、参赛人员</w:t>
      </w:r>
    </w:p>
    <w:p w:rsidR="007E3A66" w:rsidRDefault="00A51AC0">
      <w:pPr>
        <w:spacing w:line="560" w:lineRule="exact"/>
        <w:ind w:firstLineChars="200" w:firstLine="640"/>
        <w:rPr>
          <w:rFonts w:ascii="仿宋_GB2312" w:eastAsia="仿宋_GB2312"/>
          <w:sz w:val="32"/>
          <w:szCs w:val="32"/>
        </w:rPr>
      </w:pPr>
      <w:r>
        <w:rPr>
          <w:rFonts w:ascii="仿宋_GB2312" w:eastAsia="仿宋_GB2312" w:cs="宋体" w:hint="eastAsia"/>
          <w:kern w:val="0"/>
          <w:sz w:val="32"/>
          <w:szCs w:val="32"/>
        </w:rPr>
        <w:t>凡年满</w:t>
      </w:r>
      <w:r>
        <w:rPr>
          <w:rFonts w:ascii="仿宋_GB2312" w:eastAsia="仿宋_GB2312" w:cs="宋体" w:hint="eastAsia"/>
          <w:kern w:val="0"/>
          <w:sz w:val="32"/>
          <w:szCs w:val="32"/>
        </w:rPr>
        <w:t>18</w:t>
      </w:r>
      <w:r>
        <w:rPr>
          <w:rFonts w:ascii="仿宋_GB2312" w:eastAsia="仿宋_GB2312" w:cs="宋体" w:hint="eastAsia"/>
          <w:kern w:val="0"/>
          <w:sz w:val="32"/>
          <w:szCs w:val="32"/>
        </w:rPr>
        <w:t>周岁在</w:t>
      </w:r>
      <w:r>
        <w:rPr>
          <w:rFonts w:ascii="仿宋_GB2312" w:eastAsia="仿宋_GB2312" w:hint="eastAsia"/>
          <w:sz w:val="32"/>
          <w:szCs w:val="32"/>
        </w:rPr>
        <w:t>本市企业从事砌筑工相关工作的从业人员，</w:t>
      </w:r>
      <w:r>
        <w:rPr>
          <w:rFonts w:ascii="仿宋_GB2312" w:eastAsia="仿宋_GB2312"/>
          <w:sz w:val="32"/>
          <w:szCs w:val="32"/>
        </w:rPr>
        <w:lastRenderedPageBreak/>
        <w:t>未取得过三级（高级工）职业资格证书者</w:t>
      </w:r>
      <w:r>
        <w:rPr>
          <w:rFonts w:ascii="仿宋_GB2312" w:eastAsia="仿宋_GB2312" w:hint="eastAsia"/>
          <w:sz w:val="32"/>
          <w:szCs w:val="32"/>
        </w:rPr>
        <w:t>均可报名参赛（温州市级以上技术能手除外）。</w:t>
      </w:r>
    </w:p>
    <w:p w:rsidR="007E3A66" w:rsidRDefault="00A51AC0" w:rsidP="00BF2B0E">
      <w:pPr>
        <w:spacing w:line="560" w:lineRule="exact"/>
        <w:ind w:firstLineChars="200" w:firstLine="640"/>
        <w:rPr>
          <w:rFonts w:ascii="仿宋_GB2312" w:eastAsia="仿宋_GB2312"/>
          <w:b/>
          <w:sz w:val="32"/>
          <w:szCs w:val="32"/>
        </w:rPr>
      </w:pPr>
      <w:r>
        <w:rPr>
          <w:rFonts w:ascii="仿宋_GB2312" w:eastAsia="仿宋_GB2312" w:hint="eastAsia"/>
          <w:b/>
          <w:sz w:val="32"/>
          <w:szCs w:val="32"/>
        </w:rPr>
        <w:t>四、大赛内容</w:t>
      </w:r>
    </w:p>
    <w:p w:rsidR="007E3A66" w:rsidRDefault="00A51AC0">
      <w:pPr>
        <w:spacing w:line="560" w:lineRule="exact"/>
        <w:ind w:firstLineChars="200" w:firstLine="640"/>
        <w:rPr>
          <w:rFonts w:ascii="仿宋_GB2312" w:eastAsia="仿宋_GB2312"/>
          <w:sz w:val="32"/>
          <w:szCs w:val="32"/>
        </w:rPr>
      </w:pPr>
      <w:r>
        <w:rPr>
          <w:rFonts w:ascii="仿宋_GB2312" w:eastAsia="仿宋_GB2312" w:hint="eastAsia"/>
          <w:sz w:val="32"/>
          <w:szCs w:val="32"/>
        </w:rPr>
        <w:t>本次竞赛以砌筑工《国家职业标准》（三级）要求为基础，并适当增加部分技师（二级）的内容及相关新知识、新技能。竞赛分理论知识和操作技能</w:t>
      </w:r>
      <w:r>
        <w:rPr>
          <w:rFonts w:ascii="仿宋_GB2312" w:eastAsia="仿宋_GB2312" w:hint="eastAsia"/>
          <w:sz w:val="32"/>
          <w:szCs w:val="32"/>
        </w:rPr>
        <w:t>两部分，满分各为</w:t>
      </w:r>
      <w:r>
        <w:rPr>
          <w:rFonts w:ascii="仿宋_GB2312" w:eastAsia="仿宋_GB2312" w:hint="eastAsia"/>
          <w:sz w:val="32"/>
          <w:szCs w:val="32"/>
        </w:rPr>
        <w:t>100</w:t>
      </w:r>
      <w:r>
        <w:rPr>
          <w:rFonts w:ascii="仿宋_GB2312" w:eastAsia="仿宋_GB2312" w:hint="eastAsia"/>
          <w:sz w:val="32"/>
          <w:szCs w:val="32"/>
        </w:rPr>
        <w:t>分。其中，理论知识部分采用闭卷笔试方式进行，占竞赛总成绩的</w:t>
      </w:r>
      <w:r>
        <w:rPr>
          <w:rFonts w:ascii="仿宋_GB2312" w:eastAsia="仿宋_GB2312" w:hint="eastAsia"/>
          <w:sz w:val="32"/>
          <w:szCs w:val="32"/>
        </w:rPr>
        <w:t>20%</w:t>
      </w:r>
      <w:r>
        <w:rPr>
          <w:rFonts w:ascii="仿宋_GB2312" w:eastAsia="仿宋_GB2312" w:hint="eastAsia"/>
          <w:sz w:val="32"/>
          <w:szCs w:val="32"/>
        </w:rPr>
        <w:t>；操作技能部分采用现场操作方式进行，占竞赛总成绩的</w:t>
      </w:r>
      <w:r>
        <w:rPr>
          <w:rFonts w:ascii="仿宋_GB2312" w:eastAsia="仿宋_GB2312" w:hint="eastAsia"/>
          <w:sz w:val="32"/>
          <w:szCs w:val="32"/>
        </w:rPr>
        <w:t>80%</w:t>
      </w:r>
      <w:r>
        <w:rPr>
          <w:rFonts w:ascii="仿宋_GB2312" w:eastAsia="仿宋_GB2312" w:hint="eastAsia"/>
          <w:sz w:val="32"/>
          <w:szCs w:val="32"/>
        </w:rPr>
        <w:t>，（具体技术要求见附件</w:t>
      </w:r>
      <w:r>
        <w:rPr>
          <w:rFonts w:ascii="仿宋_GB2312" w:eastAsia="仿宋_GB2312" w:hint="eastAsia"/>
          <w:sz w:val="32"/>
          <w:szCs w:val="32"/>
        </w:rPr>
        <w:t>4</w:t>
      </w:r>
      <w:r>
        <w:rPr>
          <w:rFonts w:ascii="仿宋_GB2312" w:eastAsia="仿宋_GB2312" w:hint="eastAsia"/>
          <w:sz w:val="32"/>
          <w:szCs w:val="32"/>
        </w:rPr>
        <w:t>或查询乐清市建筑业联合会网站自行下载）。</w:t>
      </w:r>
    </w:p>
    <w:p w:rsidR="007E3A66" w:rsidRDefault="00A51AC0" w:rsidP="00BF2B0E">
      <w:pPr>
        <w:spacing w:line="560" w:lineRule="exact"/>
        <w:ind w:firstLineChars="200" w:firstLine="640"/>
        <w:rPr>
          <w:rFonts w:ascii="仿宋_GB2312" w:eastAsia="仿宋_GB2312"/>
          <w:b/>
          <w:sz w:val="32"/>
          <w:szCs w:val="32"/>
        </w:rPr>
      </w:pPr>
      <w:r>
        <w:rPr>
          <w:rFonts w:ascii="仿宋_GB2312" w:eastAsia="仿宋_GB2312" w:hint="eastAsia"/>
          <w:b/>
          <w:sz w:val="32"/>
          <w:szCs w:val="32"/>
        </w:rPr>
        <w:t>五、大赛组织</w:t>
      </w:r>
    </w:p>
    <w:p w:rsidR="007E3A66" w:rsidRDefault="00A51AC0">
      <w:pPr>
        <w:spacing w:line="560" w:lineRule="exact"/>
        <w:ind w:firstLineChars="200" w:firstLine="640"/>
        <w:rPr>
          <w:rFonts w:ascii="仿宋_GB2312" w:eastAsia="仿宋_GB2312"/>
          <w:color w:val="1F497D" w:themeColor="text2"/>
          <w:sz w:val="32"/>
          <w:szCs w:val="32"/>
        </w:rPr>
      </w:pPr>
      <w:r>
        <w:rPr>
          <w:rFonts w:ascii="仿宋_GB2312" w:eastAsia="仿宋_GB2312" w:hint="eastAsia"/>
          <w:sz w:val="32"/>
          <w:szCs w:val="32"/>
        </w:rPr>
        <w:t>本次比赛作为乐清市职业技能大赛活动的组成部分，由乐清市住房和城乡建设局、乐清市人力资源和社会保障局、乐清市总工会、共青团乐清市委员会、乐清市妇女联合会主办；由乐清市建筑业联合会承办。为了做好本次竞赛实施工作，决定成立乐清市职业技能大赛建筑行业赛区组委会，大赛组委会在保证大赛工作正常运行的同</w:t>
      </w:r>
      <w:r>
        <w:rPr>
          <w:rFonts w:ascii="仿宋_GB2312" w:eastAsia="仿宋_GB2312" w:hint="eastAsia"/>
          <w:sz w:val="32"/>
          <w:szCs w:val="32"/>
        </w:rPr>
        <w:t>时，还要认真落实防控新冠肺炎疫情的各项措施要求</w:t>
      </w:r>
      <w:r>
        <w:rPr>
          <w:rStyle w:val="NormalCharacter"/>
          <w:rFonts w:ascii="仿宋" w:eastAsia="仿宋" w:hAnsi="仿宋" w:cs="仿宋" w:hint="eastAsia"/>
          <w:sz w:val="32"/>
          <w:szCs w:val="32"/>
        </w:rPr>
        <w:t>，</w:t>
      </w:r>
      <w:r>
        <w:rPr>
          <w:rFonts w:ascii="仿宋_GB2312" w:eastAsia="仿宋_GB2312" w:hint="eastAsia"/>
          <w:sz w:val="32"/>
          <w:szCs w:val="32"/>
        </w:rPr>
        <w:t>办公室设在乐清市建筑业联合会，名单附后（附件</w:t>
      </w:r>
      <w:r>
        <w:rPr>
          <w:rFonts w:ascii="仿宋_GB2312" w:eastAsia="仿宋_GB2312" w:hint="eastAsia"/>
          <w:sz w:val="32"/>
          <w:szCs w:val="32"/>
        </w:rPr>
        <w:t>1</w:t>
      </w:r>
      <w:r>
        <w:rPr>
          <w:rFonts w:ascii="仿宋_GB2312" w:eastAsia="仿宋_GB2312" w:hint="eastAsia"/>
          <w:sz w:val="32"/>
          <w:szCs w:val="32"/>
        </w:rPr>
        <w:t>）。</w:t>
      </w:r>
    </w:p>
    <w:p w:rsidR="007E3A66" w:rsidRDefault="00A51AC0" w:rsidP="00BF2B0E">
      <w:pPr>
        <w:spacing w:line="560" w:lineRule="exact"/>
        <w:ind w:firstLineChars="200" w:firstLine="640"/>
        <w:rPr>
          <w:rFonts w:ascii="仿宋_GB2312" w:eastAsia="仿宋_GB2312"/>
          <w:b/>
          <w:sz w:val="32"/>
          <w:szCs w:val="32"/>
        </w:rPr>
      </w:pPr>
      <w:r>
        <w:rPr>
          <w:rFonts w:ascii="仿宋_GB2312" w:eastAsia="仿宋_GB2312" w:hint="eastAsia"/>
          <w:b/>
          <w:sz w:val="32"/>
          <w:szCs w:val="32"/>
        </w:rPr>
        <w:t>六、报名办法</w:t>
      </w:r>
    </w:p>
    <w:p w:rsidR="007E3A66" w:rsidRDefault="00A51AC0">
      <w:pPr>
        <w:spacing w:line="560" w:lineRule="exact"/>
        <w:ind w:firstLineChars="200" w:firstLine="640"/>
        <w:rPr>
          <w:rFonts w:ascii="仿宋_GB2312" w:eastAsia="仿宋_GB2312"/>
          <w:sz w:val="32"/>
          <w:szCs w:val="32"/>
        </w:rPr>
      </w:pPr>
      <w:r>
        <w:rPr>
          <w:rFonts w:ascii="仿宋_GB2312" w:eastAsia="仿宋_GB2312" w:hAnsi="仿宋_GB2312" w:cs="仿宋_GB2312" w:hint="eastAsia"/>
          <w:kern w:val="0"/>
          <w:sz w:val="32"/>
          <w:szCs w:val="32"/>
        </w:rPr>
        <w:t>本次大赛启用报名方式，报名需提交身份证、学历证明（高中学历提供高中毕业证书，大专及以上学历需提供学信网学历备案表）、本人电子证件照。电子照片必需是近期、正面、免冠、白底、清晰的本人证件照；拒绝使用扫描、</w:t>
      </w:r>
      <w:r>
        <w:rPr>
          <w:rFonts w:ascii="仿宋_GB2312" w:eastAsia="仿宋_GB2312" w:hAnsi="仿宋_GB2312" w:cs="仿宋_GB2312" w:hint="eastAsia"/>
          <w:kern w:val="0"/>
          <w:sz w:val="32"/>
          <w:szCs w:val="32"/>
        </w:rPr>
        <w:t>PS</w:t>
      </w:r>
      <w:r>
        <w:rPr>
          <w:rFonts w:ascii="仿宋_GB2312" w:eastAsia="仿宋_GB2312" w:hAnsi="仿宋_GB2312" w:cs="仿宋_GB2312" w:hint="eastAsia"/>
          <w:kern w:val="0"/>
          <w:sz w:val="32"/>
          <w:szCs w:val="32"/>
        </w:rPr>
        <w:t>等处理过的图片；</w:t>
      </w:r>
      <w:r>
        <w:rPr>
          <w:rFonts w:ascii="仿宋_GB2312" w:eastAsia="仿宋_GB2312" w:hAnsi="仿宋_GB2312" w:cs="仿宋_GB2312" w:hint="eastAsia"/>
          <w:kern w:val="0"/>
          <w:sz w:val="32"/>
          <w:szCs w:val="32"/>
        </w:rPr>
        <w:lastRenderedPageBreak/>
        <w:t>照片格式应为</w:t>
      </w:r>
      <w:r>
        <w:rPr>
          <w:rFonts w:ascii="仿宋_GB2312" w:eastAsia="仿宋_GB2312" w:hAnsi="仿宋_GB2312" w:cs="仿宋_GB2312" w:hint="eastAsia"/>
          <w:kern w:val="0"/>
          <w:sz w:val="32"/>
          <w:szCs w:val="32"/>
        </w:rPr>
        <w:t>JPG</w:t>
      </w:r>
      <w:r>
        <w:rPr>
          <w:rFonts w:ascii="仿宋_GB2312" w:eastAsia="仿宋_GB2312" w:hAnsi="仿宋_GB2312" w:cs="仿宋_GB2312" w:hint="eastAsia"/>
          <w:kern w:val="0"/>
          <w:sz w:val="32"/>
          <w:szCs w:val="32"/>
        </w:rPr>
        <w:t>或</w:t>
      </w:r>
      <w:r>
        <w:rPr>
          <w:rFonts w:ascii="仿宋_GB2312" w:eastAsia="仿宋_GB2312" w:hAnsi="仿宋_GB2312" w:cs="仿宋_GB2312" w:hint="eastAsia"/>
          <w:kern w:val="0"/>
          <w:sz w:val="32"/>
          <w:szCs w:val="32"/>
        </w:rPr>
        <w:t>JPEG</w:t>
      </w:r>
      <w:r>
        <w:rPr>
          <w:rFonts w:ascii="仿宋_GB2312" w:eastAsia="仿宋_GB2312" w:hAnsi="仿宋_GB2312" w:cs="仿宋_GB2312" w:hint="eastAsia"/>
          <w:kern w:val="0"/>
          <w:sz w:val="32"/>
          <w:szCs w:val="32"/>
        </w:rPr>
        <w:t>格式，且以考生身份证号码</w:t>
      </w:r>
      <w:r>
        <w:rPr>
          <w:rFonts w:ascii="仿宋_GB2312" w:eastAsia="仿宋_GB2312" w:hAnsi="仿宋_GB2312" w:cs="仿宋_GB2312" w:hint="eastAsia"/>
          <w:kern w:val="0"/>
          <w:sz w:val="32"/>
          <w:szCs w:val="32"/>
        </w:rPr>
        <w:t>_</w:t>
      </w:r>
      <w:r>
        <w:rPr>
          <w:rFonts w:ascii="仿宋_GB2312" w:eastAsia="仿宋_GB2312" w:hAnsi="仿宋_GB2312" w:cs="仿宋_GB2312" w:hint="eastAsia"/>
          <w:kern w:val="0"/>
          <w:sz w:val="32"/>
          <w:szCs w:val="32"/>
        </w:rPr>
        <w:t>姓名为名字，如“</w:t>
      </w:r>
      <w:r>
        <w:rPr>
          <w:rFonts w:ascii="仿宋_GB2312" w:eastAsia="仿宋_GB2312" w:hAnsi="仿宋_GB2312" w:cs="仿宋_GB2312" w:hint="eastAsia"/>
          <w:kern w:val="0"/>
          <w:sz w:val="32"/>
          <w:szCs w:val="32"/>
        </w:rPr>
        <w:t>41092719920909755X_</w:t>
      </w:r>
      <w:r>
        <w:rPr>
          <w:rFonts w:ascii="仿宋_GB2312" w:eastAsia="仿宋_GB2312" w:hAnsi="仿宋_GB2312" w:cs="仿宋_GB2312" w:hint="eastAsia"/>
          <w:kern w:val="0"/>
          <w:sz w:val="32"/>
          <w:szCs w:val="32"/>
        </w:rPr>
        <w:t>张三</w:t>
      </w:r>
      <w:r>
        <w:rPr>
          <w:rFonts w:ascii="仿宋_GB2312" w:eastAsia="仿宋_GB2312" w:hAnsi="仿宋_GB2312" w:cs="仿宋_GB2312" w:hint="eastAsia"/>
          <w:kern w:val="0"/>
          <w:sz w:val="32"/>
          <w:szCs w:val="32"/>
        </w:rPr>
        <w:t>.jpg</w:t>
      </w:r>
      <w:r>
        <w:rPr>
          <w:rFonts w:ascii="仿宋_GB2312" w:eastAsia="仿宋_GB2312" w:hAnsi="仿宋_GB2312" w:cs="仿宋_GB2312" w:hint="eastAsia"/>
          <w:kern w:val="0"/>
          <w:sz w:val="32"/>
          <w:szCs w:val="32"/>
        </w:rPr>
        <w:t>”；照片文件大于</w:t>
      </w:r>
      <w:r>
        <w:rPr>
          <w:rFonts w:ascii="仿宋_GB2312" w:eastAsia="仿宋_GB2312" w:hAnsi="仿宋_GB2312" w:cs="仿宋_GB2312" w:hint="eastAsia"/>
          <w:kern w:val="0"/>
          <w:sz w:val="32"/>
          <w:szCs w:val="32"/>
        </w:rPr>
        <w:t>30K</w:t>
      </w:r>
      <w:r>
        <w:rPr>
          <w:rFonts w:ascii="仿宋_GB2312" w:eastAsia="仿宋_GB2312" w:hAnsi="仿宋_GB2312" w:cs="仿宋_GB2312" w:hint="eastAsia"/>
          <w:kern w:val="0"/>
          <w:sz w:val="32"/>
          <w:szCs w:val="32"/>
        </w:rPr>
        <w:t>且小于</w:t>
      </w:r>
      <w:r>
        <w:rPr>
          <w:rFonts w:ascii="仿宋_GB2312" w:eastAsia="仿宋_GB2312" w:hAnsi="仿宋_GB2312" w:cs="仿宋_GB2312" w:hint="eastAsia"/>
          <w:kern w:val="0"/>
          <w:sz w:val="32"/>
          <w:szCs w:val="32"/>
        </w:rPr>
        <w:t>2M</w:t>
      </w:r>
      <w:r>
        <w:rPr>
          <w:rFonts w:ascii="仿宋_GB2312" w:eastAsia="仿宋_GB2312" w:hAnsi="仿宋_GB2312" w:cs="仿宋_GB2312" w:hint="eastAsia"/>
          <w:kern w:val="0"/>
          <w:sz w:val="32"/>
          <w:szCs w:val="32"/>
        </w:rPr>
        <w:t>，像素大于</w:t>
      </w:r>
      <w:r>
        <w:rPr>
          <w:rFonts w:ascii="仿宋_GB2312" w:eastAsia="仿宋_GB2312" w:hAnsi="仿宋_GB2312" w:cs="仿宋_GB2312" w:hint="eastAsia"/>
          <w:kern w:val="0"/>
          <w:sz w:val="32"/>
          <w:szCs w:val="32"/>
        </w:rPr>
        <w:t>215*300</w:t>
      </w:r>
      <w:r>
        <w:rPr>
          <w:rFonts w:ascii="仿宋_GB2312" w:eastAsia="仿宋_GB2312" w:hAnsi="仿宋_GB2312" w:cs="仿宋_GB2312" w:hint="eastAsia"/>
          <w:kern w:val="0"/>
          <w:sz w:val="32"/>
          <w:szCs w:val="32"/>
        </w:rPr>
        <w:t>（宽</w:t>
      </w:r>
      <w:r>
        <w:rPr>
          <w:rFonts w:ascii="仿宋_GB2312" w:eastAsia="仿宋_GB2312" w:hAnsi="仿宋_GB2312" w:cs="仿宋_GB2312" w:hint="eastAsia"/>
          <w:kern w:val="0"/>
          <w:sz w:val="32"/>
          <w:szCs w:val="32"/>
        </w:rPr>
        <w:t>*</w:t>
      </w:r>
      <w:r>
        <w:rPr>
          <w:rFonts w:ascii="仿宋_GB2312" w:eastAsia="仿宋_GB2312" w:hAnsi="仿宋_GB2312" w:cs="仿宋_GB2312" w:hint="eastAsia"/>
          <w:kern w:val="0"/>
          <w:sz w:val="32"/>
          <w:szCs w:val="32"/>
        </w:rPr>
        <w:t>高）。还需提交</w:t>
      </w:r>
      <w:r>
        <w:rPr>
          <w:rFonts w:ascii="仿宋" w:eastAsia="仿宋" w:hAnsi="仿宋" w:cs="仿宋" w:hint="eastAsia"/>
          <w:sz w:val="32"/>
          <w:szCs w:val="32"/>
        </w:rPr>
        <w:t>《</w:t>
      </w:r>
      <w:r>
        <w:rPr>
          <w:rFonts w:ascii="仿宋_GB2312" w:eastAsia="仿宋_GB2312" w:hint="eastAsia"/>
          <w:sz w:val="32"/>
          <w:szCs w:val="32"/>
        </w:rPr>
        <w:t>乐清市砌筑工职业技能大赛选手报名表》（附件</w:t>
      </w:r>
      <w:r>
        <w:rPr>
          <w:rFonts w:ascii="仿宋_GB2312" w:eastAsia="仿宋_GB2312" w:hint="eastAsia"/>
          <w:sz w:val="32"/>
          <w:szCs w:val="32"/>
        </w:rPr>
        <w:t>2</w:t>
      </w:r>
      <w:r>
        <w:rPr>
          <w:rFonts w:ascii="仿宋_GB2312" w:eastAsia="仿宋_GB2312" w:hint="eastAsia"/>
          <w:sz w:val="32"/>
          <w:szCs w:val="32"/>
        </w:rPr>
        <w:t>）及《乐清市职业技能大赛建筑行业赛区选手报名汇总表》（附件</w:t>
      </w:r>
      <w:r>
        <w:rPr>
          <w:rFonts w:ascii="仿宋_GB2312" w:eastAsia="仿宋_GB2312" w:hint="eastAsia"/>
          <w:sz w:val="32"/>
          <w:szCs w:val="32"/>
        </w:rPr>
        <w:t>3</w:t>
      </w:r>
      <w:r>
        <w:rPr>
          <w:rFonts w:ascii="仿宋_GB2312" w:eastAsia="仿宋_GB2312" w:hint="eastAsia"/>
          <w:sz w:val="32"/>
          <w:szCs w:val="32"/>
        </w:rPr>
        <w:t>）。报名截止时间：</w:t>
      </w:r>
      <w:r>
        <w:rPr>
          <w:rFonts w:ascii="仿宋_GB2312" w:eastAsia="仿宋_GB2312" w:hint="eastAsia"/>
          <w:sz w:val="32"/>
          <w:szCs w:val="32"/>
        </w:rPr>
        <w:t>2020</w:t>
      </w:r>
      <w:r>
        <w:rPr>
          <w:rFonts w:ascii="仿宋_GB2312" w:eastAsia="仿宋_GB2312" w:hint="eastAsia"/>
          <w:sz w:val="32"/>
          <w:szCs w:val="32"/>
        </w:rPr>
        <w:t>年</w:t>
      </w:r>
      <w:r>
        <w:rPr>
          <w:rFonts w:ascii="仿宋_GB2312" w:eastAsia="仿宋_GB2312" w:hint="eastAsia"/>
          <w:sz w:val="32"/>
          <w:szCs w:val="32"/>
        </w:rPr>
        <w:t>11</w:t>
      </w:r>
      <w:r>
        <w:rPr>
          <w:rFonts w:ascii="仿宋_GB2312" w:eastAsia="仿宋_GB2312" w:hint="eastAsia"/>
          <w:sz w:val="32"/>
          <w:szCs w:val="32"/>
        </w:rPr>
        <w:t>月</w:t>
      </w:r>
      <w:r>
        <w:rPr>
          <w:rFonts w:ascii="仿宋_GB2312" w:eastAsia="仿宋_GB2312" w:hint="eastAsia"/>
          <w:sz w:val="32"/>
          <w:szCs w:val="32"/>
        </w:rPr>
        <w:t>26</w:t>
      </w:r>
      <w:r>
        <w:rPr>
          <w:rFonts w:ascii="仿宋_GB2312" w:eastAsia="仿宋_GB2312" w:hint="eastAsia"/>
          <w:sz w:val="32"/>
          <w:szCs w:val="32"/>
        </w:rPr>
        <w:t>日。</w:t>
      </w:r>
    </w:p>
    <w:p w:rsidR="007E3A66" w:rsidRDefault="00A51AC0">
      <w:pPr>
        <w:spacing w:line="560" w:lineRule="exact"/>
        <w:ind w:firstLineChars="200" w:firstLine="640"/>
        <w:rPr>
          <w:rFonts w:ascii="仿宋" w:eastAsia="仿宋" w:hAnsi="仿宋" w:cs="仿宋"/>
          <w:sz w:val="32"/>
          <w:szCs w:val="32"/>
        </w:rPr>
      </w:pPr>
      <w:r>
        <w:rPr>
          <w:rFonts w:ascii="仿宋_GB2312" w:eastAsia="仿宋_GB2312" w:hAnsi="仿宋_GB2312" w:cs="仿宋_GB2312" w:hint="eastAsia"/>
          <w:kern w:val="0"/>
          <w:sz w:val="32"/>
          <w:szCs w:val="32"/>
        </w:rPr>
        <w:t>报名地点</w:t>
      </w:r>
      <w:r>
        <w:rPr>
          <w:rFonts w:ascii="仿宋" w:eastAsia="仿宋" w:hAnsi="仿宋" w:cs="仿宋" w:hint="eastAsia"/>
          <w:sz w:val="32"/>
          <w:szCs w:val="32"/>
        </w:rPr>
        <w:t>：</w:t>
      </w:r>
    </w:p>
    <w:p w:rsidR="007E3A66" w:rsidRDefault="00A51AC0">
      <w:pPr>
        <w:spacing w:line="560" w:lineRule="exact"/>
        <w:ind w:firstLineChars="200" w:firstLine="640"/>
        <w:rPr>
          <w:rFonts w:ascii="仿宋_GB2312" w:eastAsia="仿宋_GB2312"/>
          <w:sz w:val="32"/>
          <w:szCs w:val="32"/>
        </w:rPr>
      </w:pPr>
      <w:r>
        <w:rPr>
          <w:rFonts w:ascii="仿宋_GB2312" w:eastAsia="仿宋_GB2312" w:hint="eastAsia"/>
          <w:sz w:val="32"/>
          <w:szCs w:val="32"/>
        </w:rPr>
        <w:t>乐清市建筑业联合会（乐清市汇丰路</w:t>
      </w:r>
      <w:r>
        <w:rPr>
          <w:rFonts w:ascii="仿宋_GB2312" w:eastAsia="仿宋_GB2312" w:hint="eastAsia"/>
          <w:sz w:val="32"/>
          <w:szCs w:val="32"/>
        </w:rPr>
        <w:t>28</w:t>
      </w:r>
      <w:r>
        <w:rPr>
          <w:rFonts w:ascii="仿宋_GB2312" w:eastAsia="仿宋_GB2312" w:hint="eastAsia"/>
          <w:sz w:val="32"/>
          <w:szCs w:val="32"/>
        </w:rPr>
        <w:t>号</w:t>
      </w:r>
      <w:r>
        <w:rPr>
          <w:rFonts w:ascii="仿宋_GB2312" w:eastAsia="仿宋_GB2312" w:hint="eastAsia"/>
          <w:sz w:val="32"/>
          <w:szCs w:val="32"/>
        </w:rPr>
        <w:t>2</w:t>
      </w:r>
      <w:r>
        <w:rPr>
          <w:rFonts w:ascii="仿宋_GB2312" w:eastAsia="仿宋_GB2312" w:hint="eastAsia"/>
          <w:sz w:val="32"/>
          <w:szCs w:val="32"/>
        </w:rPr>
        <w:t>幢</w:t>
      </w:r>
      <w:r>
        <w:rPr>
          <w:rFonts w:ascii="仿宋_GB2312" w:eastAsia="仿宋_GB2312" w:hint="eastAsia"/>
          <w:sz w:val="32"/>
          <w:szCs w:val="32"/>
        </w:rPr>
        <w:t>5</w:t>
      </w:r>
      <w:r>
        <w:rPr>
          <w:rFonts w:ascii="仿宋_GB2312" w:eastAsia="仿宋_GB2312" w:hint="eastAsia"/>
          <w:sz w:val="32"/>
          <w:szCs w:val="32"/>
        </w:rPr>
        <w:t>楼），联系人：钱祥林</w:t>
      </w:r>
      <w:r>
        <w:rPr>
          <w:rFonts w:ascii="仿宋_GB2312" w:eastAsia="仿宋_GB2312" w:hint="eastAsia"/>
          <w:sz w:val="32"/>
          <w:szCs w:val="32"/>
        </w:rPr>
        <w:t>62595660</w:t>
      </w:r>
      <w:r>
        <w:rPr>
          <w:rFonts w:ascii="仿宋_GB2312" w:eastAsia="仿宋_GB2312" w:hint="eastAsia"/>
          <w:sz w:val="32"/>
          <w:szCs w:val="32"/>
        </w:rPr>
        <w:t>，陈乐婵</w:t>
      </w:r>
      <w:r>
        <w:rPr>
          <w:rFonts w:ascii="仿宋_GB2312" w:eastAsia="仿宋_GB2312" w:hint="eastAsia"/>
          <w:sz w:val="32"/>
          <w:szCs w:val="32"/>
        </w:rPr>
        <w:t>62595667</w:t>
      </w:r>
      <w:r>
        <w:rPr>
          <w:rFonts w:ascii="仿宋_GB2312" w:eastAsia="仿宋_GB2312" w:hint="eastAsia"/>
          <w:sz w:val="32"/>
          <w:szCs w:val="32"/>
        </w:rPr>
        <w:t>。</w:t>
      </w:r>
    </w:p>
    <w:p w:rsidR="007E3A66" w:rsidRDefault="00A51AC0" w:rsidP="00BF2B0E">
      <w:pPr>
        <w:spacing w:line="560" w:lineRule="exact"/>
        <w:ind w:firstLineChars="200" w:firstLine="640"/>
        <w:rPr>
          <w:rFonts w:ascii="仿宋_GB2312" w:eastAsia="仿宋_GB2312"/>
          <w:b/>
          <w:sz w:val="32"/>
          <w:szCs w:val="32"/>
        </w:rPr>
      </w:pPr>
      <w:r>
        <w:rPr>
          <w:rFonts w:ascii="仿宋_GB2312" w:eastAsia="仿宋_GB2312" w:hint="eastAsia"/>
          <w:b/>
          <w:sz w:val="32"/>
          <w:szCs w:val="32"/>
        </w:rPr>
        <w:t>七、奖励办法</w:t>
      </w:r>
    </w:p>
    <w:p w:rsidR="007E3A66" w:rsidRDefault="00A51AC0">
      <w:pPr>
        <w:spacing w:line="560" w:lineRule="exact"/>
        <w:ind w:firstLineChars="200" w:firstLine="640"/>
        <w:rPr>
          <w:rFonts w:ascii="仿宋_GB2312" w:eastAsia="仿宋_GB2312"/>
          <w:sz w:val="32"/>
          <w:szCs w:val="32"/>
        </w:rPr>
      </w:pPr>
      <w:r>
        <w:rPr>
          <w:rFonts w:ascii="仿宋_GB2312" w:eastAsia="仿宋_GB2312" w:hint="eastAsia"/>
          <w:sz w:val="32"/>
          <w:szCs w:val="32"/>
        </w:rPr>
        <w:t>本次砌筑工</w:t>
      </w:r>
      <w:r w:rsidRPr="00BF2B0E">
        <w:rPr>
          <w:rFonts w:ascii="仿宋_GB2312" w:eastAsia="仿宋_GB2312" w:hint="eastAsia"/>
          <w:sz w:val="32"/>
          <w:szCs w:val="32"/>
        </w:rPr>
        <w:t>大</w:t>
      </w:r>
      <w:r>
        <w:rPr>
          <w:rFonts w:ascii="仿宋_GB2312" w:eastAsia="仿宋_GB2312" w:hint="eastAsia"/>
          <w:sz w:val="32"/>
          <w:szCs w:val="32"/>
        </w:rPr>
        <w:t>赛项目各设一、二、三等奖（其中一等奖</w:t>
      </w:r>
      <w:r>
        <w:rPr>
          <w:rFonts w:ascii="仿宋_GB2312" w:eastAsia="仿宋_GB2312" w:hint="eastAsia"/>
          <w:sz w:val="32"/>
          <w:szCs w:val="32"/>
        </w:rPr>
        <w:t>3</w:t>
      </w:r>
      <w:r>
        <w:rPr>
          <w:rFonts w:ascii="仿宋_GB2312" w:eastAsia="仿宋_GB2312" w:hint="eastAsia"/>
          <w:sz w:val="32"/>
          <w:szCs w:val="32"/>
        </w:rPr>
        <w:t>名，奖金</w:t>
      </w:r>
      <w:r>
        <w:rPr>
          <w:rFonts w:ascii="仿宋_GB2312" w:eastAsia="仿宋_GB2312" w:hint="eastAsia"/>
          <w:sz w:val="32"/>
          <w:szCs w:val="32"/>
        </w:rPr>
        <w:t>1500</w:t>
      </w:r>
      <w:r>
        <w:rPr>
          <w:rFonts w:ascii="仿宋_GB2312" w:eastAsia="仿宋_GB2312" w:hint="eastAsia"/>
          <w:sz w:val="32"/>
          <w:szCs w:val="32"/>
        </w:rPr>
        <w:t>元；二等奖</w:t>
      </w:r>
      <w:r>
        <w:rPr>
          <w:rFonts w:ascii="仿宋_GB2312" w:eastAsia="仿宋_GB2312" w:hint="eastAsia"/>
          <w:sz w:val="32"/>
          <w:szCs w:val="32"/>
        </w:rPr>
        <w:t>6</w:t>
      </w:r>
      <w:r>
        <w:rPr>
          <w:rFonts w:ascii="仿宋_GB2312" w:eastAsia="仿宋_GB2312" w:hint="eastAsia"/>
          <w:sz w:val="32"/>
          <w:szCs w:val="32"/>
        </w:rPr>
        <w:t>名，奖金</w:t>
      </w:r>
      <w:r>
        <w:rPr>
          <w:rFonts w:ascii="仿宋_GB2312" w:eastAsia="仿宋_GB2312" w:hint="eastAsia"/>
          <w:sz w:val="32"/>
          <w:szCs w:val="32"/>
        </w:rPr>
        <w:t>1000</w:t>
      </w:r>
      <w:r>
        <w:rPr>
          <w:rFonts w:ascii="仿宋_GB2312" w:eastAsia="仿宋_GB2312" w:hint="eastAsia"/>
          <w:sz w:val="32"/>
          <w:szCs w:val="32"/>
        </w:rPr>
        <w:t>元；三等奖</w:t>
      </w:r>
      <w:r>
        <w:rPr>
          <w:rFonts w:ascii="仿宋_GB2312" w:eastAsia="仿宋_GB2312" w:hint="eastAsia"/>
          <w:sz w:val="32"/>
          <w:szCs w:val="32"/>
        </w:rPr>
        <w:t>9</w:t>
      </w:r>
      <w:r>
        <w:rPr>
          <w:rFonts w:ascii="仿宋_GB2312" w:eastAsia="仿宋_GB2312" w:hint="eastAsia"/>
          <w:sz w:val="32"/>
          <w:szCs w:val="32"/>
        </w:rPr>
        <w:t>名，奖金</w:t>
      </w:r>
      <w:r>
        <w:rPr>
          <w:rFonts w:ascii="仿宋_GB2312" w:eastAsia="仿宋_GB2312" w:hint="eastAsia"/>
          <w:sz w:val="32"/>
          <w:szCs w:val="32"/>
        </w:rPr>
        <w:t>600</w:t>
      </w:r>
      <w:r>
        <w:rPr>
          <w:rFonts w:ascii="仿宋_GB2312" w:eastAsia="仿宋_GB2312" w:hint="eastAsia"/>
          <w:sz w:val="32"/>
          <w:szCs w:val="32"/>
        </w:rPr>
        <w:t>元。由赛区组委会颁发荣誉证书，其中：</w:t>
      </w:r>
    </w:p>
    <w:p w:rsidR="007E3A66" w:rsidRDefault="00A51AC0">
      <w:pPr>
        <w:spacing w:line="560" w:lineRule="exact"/>
        <w:ind w:firstLineChars="196" w:firstLine="627"/>
        <w:rPr>
          <w:rFonts w:ascii="仿宋_GB2312" w:eastAsia="仿宋_GB2312"/>
          <w:sz w:val="32"/>
          <w:szCs w:val="32"/>
        </w:rPr>
      </w:pPr>
      <w:r>
        <w:rPr>
          <w:rFonts w:ascii="仿宋_GB2312" w:eastAsia="仿宋_GB2312" w:hint="eastAsia"/>
          <w:sz w:val="32"/>
          <w:szCs w:val="32"/>
        </w:rPr>
        <w:t>（一）获本次大赛一等奖的选手，由乐清市人力社保局授予“乐清市技术能手”称号。</w:t>
      </w:r>
    </w:p>
    <w:p w:rsidR="007E3A66" w:rsidRDefault="00A51AC0">
      <w:pPr>
        <w:spacing w:line="560" w:lineRule="exact"/>
        <w:ind w:firstLineChars="196" w:firstLine="627"/>
        <w:rPr>
          <w:rFonts w:ascii="仿宋_GB2312" w:eastAsia="仿宋_GB2312"/>
          <w:sz w:val="32"/>
          <w:szCs w:val="32"/>
        </w:rPr>
      </w:pPr>
      <w:r>
        <w:rPr>
          <w:rFonts w:ascii="仿宋_GB2312" w:eastAsia="仿宋_GB2312" w:hint="eastAsia"/>
          <w:sz w:val="32"/>
          <w:szCs w:val="32"/>
        </w:rPr>
        <w:t>（二）获本次大赛一等奖的选手，由乐清市总工会授予“乐清市职业技能带头人”称号。</w:t>
      </w:r>
      <w:r>
        <w:rPr>
          <w:rFonts w:ascii="仿宋_GB2312" w:eastAsia="仿宋_GB2312" w:hint="eastAsia"/>
          <w:sz w:val="32"/>
          <w:szCs w:val="32"/>
        </w:rPr>
        <w:t xml:space="preserve"> </w:t>
      </w:r>
    </w:p>
    <w:p w:rsidR="007E3A66" w:rsidRDefault="00A51AC0">
      <w:pPr>
        <w:spacing w:line="560" w:lineRule="exact"/>
        <w:ind w:firstLineChars="196" w:firstLine="627"/>
        <w:rPr>
          <w:rFonts w:ascii="仿宋_GB2312" w:eastAsia="仿宋_GB2312"/>
          <w:sz w:val="32"/>
          <w:szCs w:val="32"/>
        </w:rPr>
      </w:pPr>
      <w:r>
        <w:rPr>
          <w:rFonts w:ascii="仿宋_GB2312" w:eastAsia="仿宋_GB2312" w:hint="eastAsia"/>
          <w:sz w:val="32"/>
          <w:szCs w:val="32"/>
        </w:rPr>
        <w:t>（三）获本次大赛一等奖的选手，年龄在</w:t>
      </w:r>
      <w:r>
        <w:rPr>
          <w:rFonts w:ascii="仿宋_GB2312" w:eastAsia="仿宋_GB2312" w:hint="eastAsia"/>
          <w:sz w:val="32"/>
          <w:szCs w:val="32"/>
        </w:rPr>
        <w:t>35</w:t>
      </w:r>
      <w:r>
        <w:rPr>
          <w:rFonts w:ascii="仿宋_GB2312" w:eastAsia="仿宋_GB2312" w:hint="eastAsia"/>
          <w:sz w:val="32"/>
          <w:szCs w:val="32"/>
        </w:rPr>
        <w:t>周岁以下者，由团市委授予“乐清市青年岗位能手”称号。</w:t>
      </w:r>
    </w:p>
    <w:p w:rsidR="007E3A66" w:rsidRDefault="00A51AC0">
      <w:pPr>
        <w:spacing w:line="560" w:lineRule="exact"/>
        <w:ind w:firstLineChars="196" w:firstLine="627"/>
        <w:rPr>
          <w:rFonts w:ascii="仿宋_GB2312" w:eastAsia="仿宋_GB2312"/>
          <w:sz w:val="32"/>
          <w:szCs w:val="32"/>
        </w:rPr>
      </w:pPr>
      <w:r>
        <w:rPr>
          <w:rFonts w:ascii="仿宋_GB2312" w:eastAsia="仿宋_GB2312" w:hint="eastAsia"/>
          <w:sz w:val="32"/>
          <w:szCs w:val="32"/>
        </w:rPr>
        <w:t>（四）获本次大赛一等奖的女选手，由乐清市妇联授予“三八红旗手”称号。</w:t>
      </w:r>
    </w:p>
    <w:p w:rsidR="007E3A66" w:rsidRDefault="00A51AC0">
      <w:pPr>
        <w:spacing w:line="560" w:lineRule="exact"/>
        <w:ind w:firstLineChars="196" w:firstLine="627"/>
        <w:rPr>
          <w:rFonts w:ascii="仿宋_GB2312" w:eastAsia="仿宋_GB2312"/>
          <w:sz w:val="32"/>
          <w:szCs w:val="32"/>
        </w:rPr>
      </w:pPr>
      <w:r>
        <w:rPr>
          <w:rFonts w:ascii="仿宋_GB2312" w:eastAsia="仿宋_GB2312" w:hint="eastAsia"/>
          <w:sz w:val="32"/>
          <w:szCs w:val="32"/>
        </w:rPr>
        <w:t>（五）参赛选手同分以操作为先，获本次大赛一等奖的选手，</w:t>
      </w:r>
      <w:r>
        <w:rPr>
          <w:rFonts w:ascii="仿宋_GB2312" w:eastAsia="仿宋_GB2312" w:hint="eastAsia"/>
          <w:sz w:val="32"/>
          <w:szCs w:val="32"/>
        </w:rPr>
        <w:lastRenderedPageBreak/>
        <w:t>由乐清市人力社保局颁发技师职业资格证书。其余理论和技能合格者由乐清市人力社保局颁发高级工职业资格证书。</w:t>
      </w:r>
    </w:p>
    <w:p w:rsidR="007E3A66" w:rsidRDefault="00A51AC0">
      <w:pPr>
        <w:autoSpaceDE w:val="0"/>
        <w:autoSpaceDN w:val="0"/>
        <w:adjustRightInd w:val="0"/>
        <w:spacing w:line="560" w:lineRule="exact"/>
        <w:ind w:firstLineChars="200" w:firstLine="640"/>
        <w:jc w:val="left"/>
        <w:rPr>
          <w:rFonts w:ascii="仿宋_GB2312" w:eastAsia="仿宋_GB2312" w:hAnsi="仿宋_GB2312" w:cs="仿宋_GB2312"/>
          <w:color w:val="000000" w:themeColor="text1"/>
          <w:kern w:val="0"/>
          <w:sz w:val="32"/>
          <w:szCs w:val="32"/>
        </w:rPr>
      </w:pPr>
      <w:r>
        <w:rPr>
          <w:rFonts w:ascii="仿宋_GB2312" w:eastAsia="仿宋_GB2312" w:hint="eastAsia"/>
          <w:color w:val="000000" w:themeColor="text1"/>
          <w:sz w:val="32"/>
          <w:szCs w:val="32"/>
        </w:rPr>
        <w:t>（六）</w:t>
      </w:r>
      <w:r>
        <w:rPr>
          <w:rFonts w:ascii="仿宋_GB2312" w:eastAsia="仿宋_GB2312" w:hAnsi="仿宋_GB2312" w:cs="仿宋_GB2312" w:hint="eastAsia"/>
          <w:color w:val="000000" w:themeColor="text1"/>
          <w:kern w:val="0"/>
          <w:sz w:val="32"/>
          <w:szCs w:val="32"/>
        </w:rPr>
        <w:t>凡在本次大赛顺利取得国家</w:t>
      </w:r>
      <w:r>
        <w:rPr>
          <w:rFonts w:ascii="仿宋_GB2312" w:eastAsia="仿宋_GB2312" w:hAnsi="仿宋_GB2312" w:cs="仿宋_GB2312" w:hint="eastAsia"/>
          <w:color w:val="000000" w:themeColor="text1"/>
          <w:kern w:val="0"/>
          <w:sz w:val="32"/>
          <w:szCs w:val="32"/>
        </w:rPr>
        <w:t>职业资格证书的选手，都将获得市人社局发放的至少</w:t>
      </w:r>
      <w:r>
        <w:rPr>
          <w:rFonts w:ascii="仿宋_GB2312" w:eastAsia="仿宋_GB2312" w:hAnsi="仿宋_GB2312" w:cs="仿宋_GB2312" w:hint="eastAsia"/>
          <w:color w:val="000000" w:themeColor="text1"/>
          <w:kern w:val="0"/>
          <w:sz w:val="32"/>
          <w:szCs w:val="32"/>
        </w:rPr>
        <w:t>1500</w:t>
      </w:r>
      <w:r>
        <w:rPr>
          <w:rFonts w:ascii="仿宋_GB2312" w:eastAsia="仿宋_GB2312" w:hAnsi="仿宋_GB2312" w:cs="仿宋_GB2312" w:hint="eastAsia"/>
          <w:color w:val="000000" w:themeColor="text1"/>
          <w:kern w:val="0"/>
          <w:sz w:val="32"/>
          <w:szCs w:val="32"/>
        </w:rPr>
        <w:t>元的培训补贴。</w:t>
      </w:r>
    </w:p>
    <w:p w:rsidR="007E3A66" w:rsidRDefault="00A51AC0">
      <w:pPr>
        <w:widowControl/>
        <w:spacing w:line="560" w:lineRule="exact"/>
        <w:ind w:firstLineChars="250" w:firstLine="800"/>
        <w:rPr>
          <w:rFonts w:ascii="黑体" w:eastAsia="黑体" w:hAnsi="黑体"/>
          <w:sz w:val="32"/>
          <w:szCs w:val="32"/>
        </w:rPr>
      </w:pPr>
      <w:r>
        <w:rPr>
          <w:rFonts w:ascii="黑体" w:eastAsia="黑体" w:hAnsi="黑体" w:hint="eastAsia"/>
          <w:sz w:val="32"/>
          <w:szCs w:val="32"/>
        </w:rPr>
        <w:t>八、</w:t>
      </w:r>
      <w:r>
        <w:rPr>
          <w:rFonts w:ascii="黑体" w:eastAsia="黑体" w:hAnsi="黑体" w:cs="宋体" w:hint="eastAsia"/>
          <w:bCs/>
          <w:sz w:val="32"/>
          <w:szCs w:val="32"/>
        </w:rPr>
        <w:t>比赛流程</w:t>
      </w:r>
    </w:p>
    <w:p w:rsidR="007E3A66" w:rsidRDefault="00A51AC0">
      <w:pPr>
        <w:widowControl/>
        <w:spacing w:line="560" w:lineRule="exact"/>
        <w:ind w:left="120" w:firstLineChars="200" w:firstLine="64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08:30</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09:00</w:t>
      </w:r>
      <w:r>
        <w:rPr>
          <w:rFonts w:ascii="仿宋_GB2312" w:eastAsia="仿宋_GB2312" w:hAnsi="宋体" w:cs="宋体" w:hint="eastAsia"/>
          <w:color w:val="000000" w:themeColor="text1"/>
          <w:sz w:val="32"/>
          <w:szCs w:val="32"/>
        </w:rPr>
        <w:t>比赛选手签到场。</w:t>
      </w:r>
    </w:p>
    <w:p w:rsidR="007E3A66" w:rsidRDefault="00A51AC0">
      <w:pPr>
        <w:widowControl/>
        <w:spacing w:line="560" w:lineRule="exact"/>
        <w:ind w:left="120" w:firstLineChars="200" w:firstLine="64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09:00</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10:00</w:t>
      </w:r>
      <w:r>
        <w:rPr>
          <w:rFonts w:ascii="仿宋_GB2312" w:eastAsia="仿宋_GB2312" w:hAnsi="宋体" w:cs="宋体" w:hint="eastAsia"/>
          <w:color w:val="000000" w:themeColor="text1"/>
          <w:sz w:val="32"/>
          <w:szCs w:val="32"/>
        </w:rPr>
        <w:t>参加笔试竞赛环节。</w:t>
      </w:r>
    </w:p>
    <w:p w:rsidR="007E3A66" w:rsidRDefault="00A51AC0">
      <w:pPr>
        <w:widowControl/>
        <w:spacing w:line="560" w:lineRule="exact"/>
        <w:ind w:left="120" w:firstLineChars="200" w:firstLine="64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10:00</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11:30</w:t>
      </w:r>
      <w:r>
        <w:rPr>
          <w:rFonts w:ascii="仿宋_GB2312" w:eastAsia="仿宋_GB2312" w:hAnsi="宋体" w:cs="宋体" w:hint="eastAsia"/>
          <w:color w:val="000000" w:themeColor="text1"/>
          <w:sz w:val="32"/>
          <w:szCs w:val="32"/>
        </w:rPr>
        <w:t>休息</w:t>
      </w:r>
    </w:p>
    <w:p w:rsidR="007E3A66" w:rsidRDefault="00A51AC0">
      <w:pPr>
        <w:widowControl/>
        <w:spacing w:line="560" w:lineRule="exact"/>
        <w:ind w:left="120" w:firstLineChars="200" w:firstLine="640"/>
        <w:rPr>
          <w:rFonts w:ascii="仿宋_GB2312" w:eastAsia="仿宋_GB2312" w:hAnsi="仿宋" w:cs="仿宋"/>
          <w:color w:val="000000" w:themeColor="text1"/>
          <w:sz w:val="32"/>
          <w:szCs w:val="32"/>
        </w:rPr>
      </w:pPr>
      <w:r>
        <w:rPr>
          <w:rFonts w:ascii="仿宋_GB2312" w:eastAsia="仿宋_GB2312" w:hAnsi="宋体" w:cs="宋体" w:hint="eastAsia"/>
          <w:color w:val="000000" w:themeColor="text1"/>
          <w:sz w:val="32"/>
          <w:szCs w:val="32"/>
        </w:rPr>
        <w:t>11:30</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12:00</w:t>
      </w:r>
      <w:r>
        <w:rPr>
          <w:rFonts w:ascii="仿宋_GB2312" w:eastAsia="仿宋_GB2312" w:hAnsi="宋体" w:cs="宋体" w:hint="eastAsia"/>
          <w:color w:val="000000" w:themeColor="text1"/>
          <w:sz w:val="32"/>
          <w:szCs w:val="32"/>
        </w:rPr>
        <w:t>比赛选手指定地点集合、抽签，宣读比赛纪律。</w:t>
      </w:r>
    </w:p>
    <w:p w:rsidR="007E3A66" w:rsidRDefault="00A51AC0">
      <w:pPr>
        <w:widowControl/>
        <w:spacing w:line="560" w:lineRule="exact"/>
        <w:ind w:firstLineChars="200" w:firstLine="640"/>
        <w:rPr>
          <w:rFonts w:ascii="仿宋_GB2312" w:eastAsia="仿宋_GB2312" w:hAnsi="宋体" w:cs="宋体"/>
          <w:color w:val="000000" w:themeColor="text1"/>
          <w:sz w:val="32"/>
          <w:szCs w:val="32"/>
        </w:rPr>
      </w:pPr>
      <w:r>
        <w:rPr>
          <w:rFonts w:ascii="仿宋_GB2312" w:eastAsia="仿宋_GB2312" w:hAnsi="宋体" w:cs="宋体" w:hint="eastAsia"/>
          <w:color w:val="000000" w:themeColor="text1"/>
          <w:sz w:val="32"/>
          <w:szCs w:val="32"/>
        </w:rPr>
        <w:t>12:00</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14:30</w:t>
      </w:r>
      <w:r>
        <w:rPr>
          <w:rFonts w:ascii="仿宋_GB2312" w:eastAsia="仿宋_GB2312" w:hAnsi="宋体" w:cs="宋体" w:hint="eastAsia"/>
          <w:color w:val="000000" w:themeColor="text1"/>
          <w:sz w:val="32"/>
          <w:szCs w:val="32"/>
        </w:rPr>
        <w:t>实操比赛。（以现场实际情况稍作调整）</w:t>
      </w:r>
    </w:p>
    <w:p w:rsidR="007E3A66" w:rsidRDefault="00A51AC0">
      <w:pPr>
        <w:widowControl/>
        <w:spacing w:line="560" w:lineRule="exact"/>
        <w:ind w:firstLineChars="200" w:firstLine="640"/>
        <w:rPr>
          <w:rFonts w:ascii="仿宋_GB2312" w:eastAsia="仿宋_GB2312" w:hAnsi="仿宋" w:cs="仿宋"/>
          <w:color w:val="000000" w:themeColor="text1"/>
          <w:sz w:val="32"/>
          <w:szCs w:val="32"/>
        </w:rPr>
      </w:pPr>
      <w:r>
        <w:rPr>
          <w:rFonts w:ascii="仿宋_GB2312" w:eastAsia="仿宋_GB2312" w:hAnsi="宋体" w:cs="宋体" w:hint="eastAsia"/>
          <w:color w:val="000000" w:themeColor="text1"/>
          <w:sz w:val="32"/>
          <w:szCs w:val="32"/>
        </w:rPr>
        <w:t>14:30</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15:30</w:t>
      </w:r>
      <w:r>
        <w:rPr>
          <w:rFonts w:ascii="仿宋_GB2312" w:eastAsia="仿宋_GB2312" w:hAnsi="宋体" w:cs="宋体" w:hint="eastAsia"/>
          <w:color w:val="000000" w:themeColor="text1"/>
          <w:sz w:val="32"/>
          <w:szCs w:val="32"/>
        </w:rPr>
        <w:t>市职业技能鉴定中心统分。</w:t>
      </w:r>
    </w:p>
    <w:p w:rsidR="007E3A66" w:rsidRDefault="00A51AC0">
      <w:pPr>
        <w:spacing w:line="560" w:lineRule="exact"/>
        <w:ind w:firstLineChars="196" w:firstLine="627"/>
        <w:rPr>
          <w:rFonts w:ascii="仿宋_GB2312" w:eastAsia="仿宋_GB2312"/>
          <w:b/>
          <w:color w:val="C00000"/>
          <w:sz w:val="32"/>
          <w:szCs w:val="32"/>
        </w:rPr>
      </w:pPr>
      <w:r>
        <w:rPr>
          <w:rFonts w:ascii="仿宋_GB2312" w:eastAsia="仿宋_GB2312" w:hAnsi="宋体" w:cs="宋体" w:hint="eastAsia"/>
          <w:color w:val="000000" w:themeColor="text1"/>
          <w:sz w:val="32"/>
          <w:szCs w:val="32"/>
        </w:rPr>
        <w:t>15:30</w:t>
      </w:r>
      <w:r>
        <w:rPr>
          <w:rFonts w:ascii="仿宋_GB2312" w:eastAsia="仿宋_GB2312" w:hAnsi="宋体" w:cs="宋体" w:hint="eastAsia"/>
          <w:color w:val="000000" w:themeColor="text1"/>
          <w:sz w:val="32"/>
          <w:szCs w:val="32"/>
        </w:rPr>
        <w:t>—</w:t>
      </w:r>
      <w:r>
        <w:rPr>
          <w:rFonts w:ascii="仿宋_GB2312" w:eastAsia="仿宋_GB2312" w:hAnsi="宋体" w:cs="宋体" w:hint="eastAsia"/>
          <w:color w:val="000000" w:themeColor="text1"/>
          <w:sz w:val="32"/>
          <w:szCs w:val="32"/>
        </w:rPr>
        <w:t xml:space="preserve">      </w:t>
      </w:r>
      <w:r>
        <w:rPr>
          <w:rFonts w:ascii="仿宋_GB2312" w:eastAsia="仿宋_GB2312" w:hAnsi="宋体" w:cs="宋体" w:hint="eastAsia"/>
          <w:color w:val="000000" w:themeColor="text1"/>
          <w:sz w:val="32"/>
          <w:szCs w:val="32"/>
        </w:rPr>
        <w:t>宣布比赛成绩，颁奖。</w:t>
      </w:r>
    </w:p>
    <w:p w:rsidR="007E3A66" w:rsidRDefault="00A51AC0">
      <w:pPr>
        <w:widowControl/>
        <w:spacing w:line="560" w:lineRule="exact"/>
        <w:ind w:firstLineChars="200" w:firstLine="640"/>
        <w:rPr>
          <w:rFonts w:ascii="黑体" w:eastAsia="黑体" w:hAnsi="黑体"/>
          <w:sz w:val="32"/>
          <w:szCs w:val="32"/>
        </w:rPr>
      </w:pPr>
      <w:r>
        <w:rPr>
          <w:rFonts w:ascii="黑体" w:eastAsia="黑体" w:hAnsi="黑体" w:hint="eastAsia"/>
          <w:sz w:val="32"/>
          <w:szCs w:val="32"/>
        </w:rPr>
        <w:t>九、未尽事宜由赛区组委会另行通知解释。</w:t>
      </w:r>
    </w:p>
    <w:p w:rsidR="007E3A66" w:rsidRDefault="00A51AC0">
      <w:pPr>
        <w:spacing w:line="560" w:lineRule="exact"/>
        <w:ind w:leftChars="200" w:left="1540" w:hangingChars="350" w:hanging="1120"/>
        <w:rPr>
          <w:rFonts w:ascii="仿宋_GB2312" w:eastAsia="仿宋_GB2312" w:hAnsi="宋体"/>
          <w:sz w:val="32"/>
          <w:szCs w:val="32"/>
        </w:rPr>
      </w:pPr>
      <w:r>
        <w:rPr>
          <w:rFonts w:ascii="仿宋_GB2312" w:eastAsia="仿宋_GB2312" w:hAnsi="宋体" w:hint="eastAsia"/>
          <w:sz w:val="32"/>
          <w:szCs w:val="32"/>
        </w:rPr>
        <w:t>附件：</w:t>
      </w:r>
      <w:r>
        <w:rPr>
          <w:rFonts w:ascii="仿宋_GB2312" w:eastAsia="仿宋_GB2312" w:hAnsi="宋体" w:hint="eastAsia"/>
          <w:sz w:val="32"/>
          <w:szCs w:val="32"/>
        </w:rPr>
        <w:t>1.</w:t>
      </w:r>
      <w:r>
        <w:rPr>
          <w:rFonts w:ascii="仿宋_GB2312" w:eastAsia="仿宋_GB2312" w:hAnsi="宋体" w:hint="eastAsia"/>
          <w:sz w:val="32"/>
          <w:szCs w:val="32"/>
        </w:rPr>
        <w:t>乐清市职业技能大赛建筑行业赛区组委会名单</w:t>
      </w:r>
    </w:p>
    <w:p w:rsidR="007E3A66" w:rsidRDefault="00A51AC0">
      <w:pPr>
        <w:spacing w:line="560" w:lineRule="exact"/>
        <w:ind w:leftChars="650" w:left="1685" w:hangingChars="100" w:hanging="320"/>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hint="eastAsia"/>
          <w:sz w:val="32"/>
          <w:szCs w:val="32"/>
        </w:rPr>
        <w:t>乐清市砌筑工职业技能大赛选手报名表</w:t>
      </w:r>
    </w:p>
    <w:p w:rsidR="007E3A66" w:rsidRDefault="00A51AC0">
      <w:pPr>
        <w:spacing w:line="560" w:lineRule="exact"/>
        <w:ind w:leftChars="650" w:left="1685" w:hangingChars="100" w:hanging="320"/>
        <w:rPr>
          <w:rFonts w:ascii="仿宋_GB2312" w:eastAsia="仿宋_GB2312" w:hAnsi="宋体"/>
          <w:spacing w:val="-20"/>
          <w:sz w:val="32"/>
          <w:szCs w:val="32"/>
        </w:rPr>
      </w:pPr>
      <w:r>
        <w:rPr>
          <w:rFonts w:ascii="仿宋_GB2312" w:eastAsia="仿宋_GB2312" w:hAnsi="宋体" w:hint="eastAsia"/>
          <w:sz w:val="32"/>
          <w:szCs w:val="32"/>
        </w:rPr>
        <w:t>3.</w:t>
      </w:r>
      <w:r>
        <w:rPr>
          <w:rFonts w:ascii="仿宋_GB2312" w:eastAsia="仿宋_GB2312" w:hAnsi="宋体" w:hint="eastAsia"/>
          <w:spacing w:val="-20"/>
          <w:sz w:val="32"/>
          <w:szCs w:val="32"/>
        </w:rPr>
        <w:t>乐清市职业技能大赛建筑行业赛区选手报名汇总表</w:t>
      </w:r>
    </w:p>
    <w:p w:rsidR="007E3A66" w:rsidRDefault="00A51AC0">
      <w:pPr>
        <w:spacing w:line="560" w:lineRule="exact"/>
        <w:ind w:right="560" w:firstLineChars="500" w:firstLine="1400"/>
        <w:rPr>
          <w:rFonts w:ascii="仿宋_GB2312" w:eastAsia="仿宋_GB2312"/>
          <w:spacing w:val="-20"/>
          <w:sz w:val="32"/>
          <w:szCs w:val="32"/>
        </w:rPr>
      </w:pPr>
      <w:bookmarkStart w:id="1" w:name="OLE_LINK2"/>
      <w:bookmarkStart w:id="2" w:name="OLE_LINK3"/>
      <w:r>
        <w:rPr>
          <w:rFonts w:ascii="仿宋_GB2312" w:eastAsia="仿宋_GB2312" w:hint="eastAsia"/>
          <w:spacing w:val="-20"/>
          <w:sz w:val="32"/>
          <w:szCs w:val="32"/>
        </w:rPr>
        <w:t>4.2020</w:t>
      </w:r>
      <w:r>
        <w:rPr>
          <w:rFonts w:ascii="仿宋_GB2312" w:eastAsia="仿宋_GB2312" w:hint="eastAsia"/>
          <w:spacing w:val="-20"/>
          <w:sz w:val="32"/>
          <w:szCs w:val="32"/>
        </w:rPr>
        <w:t>年</w:t>
      </w:r>
      <w:r>
        <w:rPr>
          <w:rFonts w:ascii="仿宋_GB2312" w:eastAsia="仿宋_GB2312" w:hAnsi="宋体" w:hint="eastAsia"/>
          <w:spacing w:val="-20"/>
          <w:sz w:val="32"/>
          <w:szCs w:val="32"/>
        </w:rPr>
        <w:t>乐清市砌筑工职业技能大赛技术文件</w:t>
      </w:r>
    </w:p>
    <w:p w:rsidR="007E3A66" w:rsidRDefault="007E3A66">
      <w:pPr>
        <w:spacing w:line="560" w:lineRule="exact"/>
        <w:ind w:right="560" w:firstLineChars="2250" w:firstLine="6300"/>
        <w:rPr>
          <w:rFonts w:ascii="仿宋_GB2312" w:eastAsia="仿宋_GB2312"/>
          <w:spacing w:val="-20"/>
          <w:sz w:val="32"/>
          <w:szCs w:val="32"/>
        </w:rPr>
      </w:pPr>
    </w:p>
    <w:p w:rsidR="007E3A66" w:rsidRDefault="00A51AC0">
      <w:pPr>
        <w:spacing w:line="560" w:lineRule="exact"/>
        <w:ind w:right="560" w:firstLineChars="2250" w:firstLine="6300"/>
        <w:rPr>
          <w:rFonts w:ascii="仿宋_GB2312" w:eastAsia="仿宋_GB2312"/>
          <w:spacing w:val="-20"/>
          <w:sz w:val="32"/>
          <w:szCs w:val="32"/>
        </w:rPr>
      </w:pPr>
      <w:r>
        <w:rPr>
          <w:rFonts w:ascii="仿宋_GB2312" w:eastAsia="仿宋_GB2312" w:hint="eastAsia"/>
          <w:spacing w:val="-20"/>
          <w:sz w:val="32"/>
          <w:szCs w:val="32"/>
        </w:rPr>
        <w:t>乐清市总工会</w:t>
      </w:r>
    </w:p>
    <w:bookmarkEnd w:id="1"/>
    <w:bookmarkEnd w:id="2"/>
    <w:p w:rsidR="007E3A66" w:rsidRDefault="00A51AC0">
      <w:pPr>
        <w:spacing w:line="560" w:lineRule="exact"/>
        <w:rPr>
          <w:rFonts w:ascii="仿宋_GB2312" w:eastAsia="仿宋_GB2312" w:hAnsi="宋体"/>
          <w:sz w:val="32"/>
          <w:szCs w:val="32"/>
        </w:rPr>
      </w:pPr>
      <w:r>
        <w:rPr>
          <w:rFonts w:ascii="仿宋_GB2312" w:eastAsia="仿宋_GB2312" w:hAnsi="宋体" w:hint="eastAsia"/>
          <w:sz w:val="32"/>
          <w:szCs w:val="32"/>
        </w:rPr>
        <w:t xml:space="preserve">                                      2020</w:t>
      </w:r>
      <w:r>
        <w:rPr>
          <w:rFonts w:ascii="仿宋_GB2312" w:eastAsia="仿宋_GB2312" w:hAnsi="宋体" w:hint="eastAsia"/>
          <w:sz w:val="32"/>
          <w:szCs w:val="32"/>
        </w:rPr>
        <w:t>年</w:t>
      </w:r>
      <w:r>
        <w:rPr>
          <w:rFonts w:ascii="仿宋_GB2312" w:eastAsia="仿宋_GB2312" w:hAnsi="宋体" w:hint="eastAsia"/>
          <w:sz w:val="32"/>
          <w:szCs w:val="32"/>
        </w:rPr>
        <w:t>11</w:t>
      </w:r>
      <w:r>
        <w:rPr>
          <w:rFonts w:ascii="仿宋_GB2312" w:eastAsia="仿宋_GB2312" w:hAnsi="宋体" w:hint="eastAsia"/>
          <w:sz w:val="32"/>
          <w:szCs w:val="32"/>
        </w:rPr>
        <w:t>月</w:t>
      </w:r>
      <w:r>
        <w:rPr>
          <w:rFonts w:ascii="仿宋_GB2312" w:eastAsia="仿宋_GB2312" w:hAnsi="宋体" w:hint="eastAsia"/>
          <w:sz w:val="32"/>
          <w:szCs w:val="32"/>
        </w:rPr>
        <w:t>23</w:t>
      </w:r>
      <w:r>
        <w:rPr>
          <w:rFonts w:ascii="仿宋_GB2312" w:eastAsia="仿宋_GB2312" w:hAnsi="宋体" w:hint="eastAsia"/>
          <w:sz w:val="32"/>
          <w:szCs w:val="32"/>
        </w:rPr>
        <w:t>日</w:t>
      </w:r>
    </w:p>
    <w:p w:rsidR="007E3A66" w:rsidRDefault="007E3A66">
      <w:pPr>
        <w:spacing w:line="560" w:lineRule="exact"/>
        <w:rPr>
          <w:rFonts w:ascii="黑体" w:eastAsia="黑体" w:hAnsi="黑体"/>
          <w:sz w:val="32"/>
          <w:szCs w:val="32"/>
        </w:rPr>
      </w:pPr>
    </w:p>
    <w:p w:rsidR="007E3A66" w:rsidRDefault="007E3A66">
      <w:pPr>
        <w:spacing w:line="560" w:lineRule="exact"/>
        <w:rPr>
          <w:rFonts w:ascii="黑体" w:eastAsia="黑体" w:hAnsi="黑体"/>
          <w:sz w:val="32"/>
          <w:szCs w:val="32"/>
        </w:rPr>
      </w:pPr>
    </w:p>
    <w:p w:rsidR="007E3A66" w:rsidRDefault="00A51AC0">
      <w:pPr>
        <w:spacing w:line="560" w:lineRule="exact"/>
        <w:rPr>
          <w:rFonts w:ascii="黑体" w:eastAsia="黑体" w:hAnsi="黑体"/>
          <w:sz w:val="32"/>
          <w:szCs w:val="32"/>
        </w:rPr>
      </w:pPr>
      <w:r>
        <w:rPr>
          <w:rFonts w:ascii="黑体" w:eastAsia="黑体" w:hAnsi="黑体" w:hint="eastAsia"/>
          <w:sz w:val="32"/>
          <w:szCs w:val="32"/>
        </w:rPr>
        <w:t>附件</w:t>
      </w:r>
      <w:r>
        <w:rPr>
          <w:rFonts w:ascii="黑体" w:eastAsia="黑体" w:hAnsi="黑体" w:hint="eastAsia"/>
          <w:sz w:val="32"/>
          <w:szCs w:val="32"/>
        </w:rPr>
        <w:t>1</w:t>
      </w:r>
    </w:p>
    <w:p w:rsidR="007E3A66" w:rsidRDefault="00A51AC0" w:rsidP="00BF2B0E">
      <w:pPr>
        <w:spacing w:beforeLines="50" w:afterLines="100" w:line="560" w:lineRule="exact"/>
        <w:jc w:val="center"/>
        <w:rPr>
          <w:rFonts w:ascii="黑体" w:eastAsia="黑体" w:hAnsi="华文中宋"/>
          <w:b/>
          <w:w w:val="90"/>
          <w:sz w:val="36"/>
          <w:szCs w:val="36"/>
        </w:rPr>
      </w:pPr>
      <w:r>
        <w:rPr>
          <w:rFonts w:ascii="黑体" w:eastAsia="黑体" w:hAnsi="宋体" w:hint="eastAsia"/>
          <w:bCs/>
          <w:sz w:val="36"/>
          <w:szCs w:val="36"/>
        </w:rPr>
        <w:t>乐清市职业技能大赛建筑行业赛区组委会名单</w:t>
      </w:r>
    </w:p>
    <w:p w:rsidR="007E3A66" w:rsidRDefault="00A51AC0">
      <w:pPr>
        <w:spacing w:line="560" w:lineRule="exact"/>
        <w:ind w:right="26"/>
        <w:rPr>
          <w:rFonts w:ascii="仿宋_GB2312" w:eastAsia="仿宋_GB2312"/>
          <w:sz w:val="32"/>
          <w:szCs w:val="32"/>
        </w:rPr>
      </w:pPr>
      <w:r>
        <w:rPr>
          <w:rFonts w:ascii="仿宋_GB2312" w:eastAsia="仿宋_GB2312" w:hint="eastAsia"/>
          <w:sz w:val="32"/>
          <w:szCs w:val="32"/>
        </w:rPr>
        <w:t>主</w:t>
      </w:r>
      <w:r>
        <w:rPr>
          <w:rFonts w:ascii="仿宋_GB2312" w:eastAsia="仿宋_GB2312" w:hint="eastAsia"/>
          <w:sz w:val="32"/>
          <w:szCs w:val="32"/>
        </w:rPr>
        <w:t xml:space="preserve">  </w:t>
      </w:r>
      <w:r>
        <w:rPr>
          <w:rFonts w:ascii="仿宋_GB2312" w:eastAsia="仿宋_GB2312" w:hint="eastAsia"/>
          <w:sz w:val="32"/>
          <w:szCs w:val="32"/>
        </w:rPr>
        <w:t>任：林</w:t>
      </w:r>
      <w:r>
        <w:rPr>
          <w:rFonts w:ascii="仿宋_GB2312" w:eastAsia="仿宋_GB2312" w:hint="eastAsia"/>
          <w:sz w:val="32"/>
          <w:szCs w:val="32"/>
        </w:rPr>
        <w:t xml:space="preserve">  </w:t>
      </w:r>
      <w:r>
        <w:rPr>
          <w:rFonts w:ascii="仿宋_GB2312" w:eastAsia="仿宋_GB2312" w:hint="eastAsia"/>
          <w:sz w:val="32"/>
          <w:szCs w:val="32"/>
        </w:rPr>
        <w:t>秀</w:t>
      </w:r>
      <w:r>
        <w:rPr>
          <w:rFonts w:ascii="仿宋_GB2312" w:eastAsia="仿宋_GB2312" w:hint="eastAsia"/>
          <w:sz w:val="32"/>
          <w:szCs w:val="32"/>
        </w:rPr>
        <w:t xml:space="preserve"> </w:t>
      </w:r>
      <w:r>
        <w:rPr>
          <w:rFonts w:ascii="仿宋_GB2312" w:eastAsia="仿宋_GB2312" w:hint="eastAsia"/>
          <w:sz w:val="32"/>
          <w:szCs w:val="32"/>
        </w:rPr>
        <w:t>市总工会书记</w:t>
      </w:r>
    </w:p>
    <w:p w:rsidR="007E3A66" w:rsidRDefault="00A51AC0">
      <w:pPr>
        <w:spacing w:line="560" w:lineRule="exact"/>
        <w:ind w:right="26"/>
        <w:rPr>
          <w:rFonts w:ascii="仿宋_GB2312" w:eastAsia="仿宋_GB2312"/>
          <w:sz w:val="32"/>
          <w:szCs w:val="32"/>
        </w:rPr>
      </w:pPr>
      <w:r>
        <w:rPr>
          <w:rFonts w:ascii="仿宋_GB2312" w:eastAsia="仿宋_GB2312" w:hint="eastAsia"/>
          <w:sz w:val="32"/>
          <w:szCs w:val="32"/>
        </w:rPr>
        <w:t>副主任：倪建辉</w:t>
      </w:r>
      <w:r>
        <w:rPr>
          <w:rFonts w:ascii="仿宋_GB2312" w:eastAsia="仿宋_GB2312" w:hint="eastAsia"/>
          <w:sz w:val="32"/>
          <w:szCs w:val="32"/>
        </w:rPr>
        <w:t xml:space="preserve"> </w:t>
      </w:r>
      <w:r>
        <w:rPr>
          <w:rFonts w:ascii="仿宋_GB2312" w:eastAsia="仿宋_GB2312" w:hint="eastAsia"/>
          <w:sz w:val="32"/>
          <w:szCs w:val="32"/>
        </w:rPr>
        <w:t>市住房和城乡建设局副局长</w:t>
      </w:r>
    </w:p>
    <w:p w:rsidR="007E3A66" w:rsidRDefault="00A51AC0">
      <w:pPr>
        <w:spacing w:line="560" w:lineRule="exact"/>
        <w:ind w:right="26" w:firstLineChars="400" w:firstLine="1280"/>
        <w:rPr>
          <w:rFonts w:ascii="仿宋_GB2312" w:eastAsia="仿宋_GB2312"/>
          <w:sz w:val="32"/>
          <w:szCs w:val="32"/>
        </w:rPr>
      </w:pPr>
      <w:r>
        <w:rPr>
          <w:rFonts w:ascii="仿宋_GB2312" w:eastAsia="仿宋_GB2312" w:hint="eastAsia"/>
          <w:sz w:val="32"/>
          <w:szCs w:val="32"/>
        </w:rPr>
        <w:t>李步岳</w:t>
      </w:r>
      <w:r>
        <w:rPr>
          <w:rFonts w:ascii="仿宋_GB2312" w:eastAsia="仿宋_GB2312" w:hint="eastAsia"/>
          <w:sz w:val="32"/>
          <w:szCs w:val="32"/>
        </w:rPr>
        <w:t xml:space="preserve"> </w:t>
      </w:r>
      <w:r>
        <w:rPr>
          <w:rFonts w:ascii="仿宋_GB2312" w:eastAsia="仿宋_GB2312" w:hint="eastAsia"/>
          <w:sz w:val="32"/>
          <w:szCs w:val="32"/>
        </w:rPr>
        <w:t>市总工会副主席</w:t>
      </w:r>
      <w:r>
        <w:rPr>
          <w:rFonts w:ascii="仿宋_GB2312" w:eastAsia="仿宋_GB2312" w:hint="eastAsia"/>
          <w:sz w:val="32"/>
          <w:szCs w:val="32"/>
        </w:rPr>
        <w:t xml:space="preserve"> </w:t>
      </w:r>
    </w:p>
    <w:p w:rsidR="007E3A66" w:rsidRDefault="00A51AC0">
      <w:pPr>
        <w:spacing w:line="560" w:lineRule="exact"/>
        <w:ind w:right="26" w:firstLineChars="400" w:firstLine="1280"/>
        <w:rPr>
          <w:rFonts w:ascii="仿宋_GB2312" w:eastAsia="仿宋_GB2312"/>
          <w:sz w:val="32"/>
          <w:szCs w:val="32"/>
        </w:rPr>
      </w:pPr>
      <w:r>
        <w:rPr>
          <w:rFonts w:ascii="仿宋_GB2312" w:eastAsia="仿宋_GB2312" w:hint="eastAsia"/>
          <w:sz w:val="32"/>
          <w:szCs w:val="32"/>
        </w:rPr>
        <w:t>陈洪辉</w:t>
      </w:r>
      <w:r>
        <w:rPr>
          <w:rFonts w:ascii="仿宋_GB2312" w:eastAsia="仿宋_GB2312" w:hint="eastAsia"/>
          <w:sz w:val="32"/>
          <w:szCs w:val="32"/>
        </w:rPr>
        <w:t xml:space="preserve"> </w:t>
      </w:r>
      <w:r>
        <w:rPr>
          <w:rFonts w:ascii="仿宋_GB2312" w:eastAsia="仿宋_GB2312" w:hint="eastAsia"/>
          <w:sz w:val="32"/>
          <w:szCs w:val="32"/>
        </w:rPr>
        <w:t>市人力资源和社会保障局党组成员</w:t>
      </w:r>
    </w:p>
    <w:p w:rsidR="007E3A66" w:rsidRDefault="00A51AC0">
      <w:pPr>
        <w:spacing w:line="560" w:lineRule="exact"/>
        <w:ind w:firstLineChars="400" w:firstLine="1280"/>
        <w:rPr>
          <w:rFonts w:ascii="仿宋_GB2312" w:eastAsia="仿宋_GB2312" w:hAnsi="Helvetica" w:cs="仿宋_GB2312"/>
          <w:spacing w:val="-30"/>
          <w:sz w:val="32"/>
          <w:szCs w:val="32"/>
        </w:rPr>
      </w:pPr>
      <w:r>
        <w:rPr>
          <w:rFonts w:eastAsia="仿宋_GB2312" w:hint="eastAsia"/>
          <w:kern w:val="0"/>
          <w:sz w:val="32"/>
          <w:szCs w:val="32"/>
        </w:rPr>
        <w:t>孙宁哲</w:t>
      </w:r>
      <w:r>
        <w:rPr>
          <w:rFonts w:eastAsia="仿宋_GB2312" w:hint="eastAsia"/>
          <w:kern w:val="0"/>
          <w:sz w:val="32"/>
          <w:szCs w:val="32"/>
        </w:rPr>
        <w:t xml:space="preserve"> </w:t>
      </w:r>
      <w:r>
        <w:rPr>
          <w:rFonts w:ascii="仿宋_GB2312" w:eastAsia="仿宋_GB2312" w:hAnsi="Helvetica" w:cs="仿宋_GB2312" w:hint="eastAsia"/>
          <w:sz w:val="32"/>
          <w:szCs w:val="32"/>
        </w:rPr>
        <w:t>共青团乐清市委员会党组成员、副书记</w:t>
      </w:r>
    </w:p>
    <w:p w:rsidR="007E3A66" w:rsidRDefault="00A51AC0">
      <w:pPr>
        <w:spacing w:line="560" w:lineRule="exact"/>
        <w:ind w:right="26" w:firstLineChars="400" w:firstLine="1280"/>
        <w:rPr>
          <w:rFonts w:ascii="仿宋_GB2312" w:eastAsia="仿宋_GB2312"/>
          <w:sz w:val="32"/>
          <w:szCs w:val="32"/>
        </w:rPr>
      </w:pPr>
      <w:r>
        <w:rPr>
          <w:rFonts w:ascii="仿宋_GB2312" w:eastAsia="仿宋_GB2312" w:hAnsi="Helvetica" w:cs="仿宋_GB2312" w:hint="eastAsia"/>
          <w:sz w:val="32"/>
          <w:szCs w:val="32"/>
        </w:rPr>
        <w:t>王剑乐</w:t>
      </w:r>
      <w:r>
        <w:rPr>
          <w:rFonts w:ascii="仿宋_GB2312" w:eastAsia="仿宋_GB2312" w:hAnsi="Helvetica" w:cs="仿宋_GB2312" w:hint="eastAsia"/>
          <w:sz w:val="32"/>
          <w:szCs w:val="32"/>
        </w:rPr>
        <w:t xml:space="preserve"> </w:t>
      </w:r>
      <w:r>
        <w:rPr>
          <w:rFonts w:ascii="仿宋_GB2312" w:eastAsia="仿宋_GB2312" w:hAnsi="Helvetica" w:cs="仿宋_GB2312" w:hint="eastAsia"/>
          <w:sz w:val="32"/>
          <w:szCs w:val="32"/>
        </w:rPr>
        <w:t>市妇女联合会党组成员、副主席</w:t>
      </w:r>
      <w:r>
        <w:rPr>
          <w:rFonts w:ascii="仿宋_GB2312" w:eastAsia="仿宋_GB2312" w:hAnsi="Helvetica" w:cs="仿宋_GB2312" w:hint="eastAsia"/>
          <w:sz w:val="32"/>
          <w:szCs w:val="32"/>
        </w:rPr>
        <w:t xml:space="preserve">  </w:t>
      </w:r>
    </w:p>
    <w:p w:rsidR="007E3A66" w:rsidRDefault="00A51AC0">
      <w:pPr>
        <w:spacing w:line="560" w:lineRule="exact"/>
        <w:ind w:right="640"/>
        <w:rPr>
          <w:rFonts w:ascii="仿宋_GB2312" w:eastAsia="仿宋_GB2312"/>
          <w:sz w:val="32"/>
          <w:szCs w:val="32"/>
        </w:rPr>
      </w:pPr>
      <w:r>
        <w:rPr>
          <w:rFonts w:ascii="仿宋_GB2312" w:eastAsia="仿宋_GB2312" w:hint="eastAsia"/>
          <w:sz w:val="32"/>
          <w:szCs w:val="32"/>
        </w:rPr>
        <w:t>成</w:t>
      </w:r>
      <w:r>
        <w:rPr>
          <w:rFonts w:ascii="仿宋_GB2312" w:eastAsia="仿宋_GB2312" w:hint="eastAsia"/>
          <w:sz w:val="32"/>
          <w:szCs w:val="32"/>
        </w:rPr>
        <w:t xml:space="preserve">  </w:t>
      </w:r>
      <w:r>
        <w:rPr>
          <w:rFonts w:ascii="仿宋_GB2312" w:eastAsia="仿宋_GB2312" w:hint="eastAsia"/>
          <w:sz w:val="32"/>
          <w:szCs w:val="32"/>
        </w:rPr>
        <w:t>员：金可形</w:t>
      </w:r>
      <w:r>
        <w:rPr>
          <w:rFonts w:ascii="仿宋_GB2312" w:eastAsia="仿宋_GB2312" w:hint="eastAsia"/>
          <w:sz w:val="32"/>
          <w:szCs w:val="32"/>
        </w:rPr>
        <w:t xml:space="preserve"> </w:t>
      </w:r>
      <w:r>
        <w:rPr>
          <w:rFonts w:ascii="仿宋_GB2312" w:eastAsia="仿宋_GB2312" w:hAnsi="Helvetica" w:cs="仿宋_GB2312" w:hint="eastAsia"/>
          <w:sz w:val="32"/>
          <w:szCs w:val="32"/>
        </w:rPr>
        <w:t>市总工会经济工作部副部长</w:t>
      </w:r>
      <w:r>
        <w:rPr>
          <w:rFonts w:ascii="仿宋_GB2312" w:eastAsia="仿宋_GB2312" w:hint="eastAsia"/>
          <w:sz w:val="32"/>
          <w:szCs w:val="32"/>
        </w:rPr>
        <w:t xml:space="preserve">  </w:t>
      </w:r>
    </w:p>
    <w:p w:rsidR="007E3A66" w:rsidRDefault="00A51AC0">
      <w:pPr>
        <w:spacing w:line="560" w:lineRule="exact"/>
        <w:ind w:right="640" w:firstLineChars="400" w:firstLine="1280"/>
        <w:rPr>
          <w:rFonts w:ascii="仿宋_GB2312" w:eastAsia="仿宋_GB2312"/>
          <w:sz w:val="32"/>
          <w:szCs w:val="32"/>
        </w:rPr>
      </w:pPr>
      <w:r>
        <w:rPr>
          <w:rFonts w:ascii="仿宋_GB2312" w:eastAsia="仿宋_GB2312" w:hint="eastAsia"/>
          <w:sz w:val="32"/>
          <w:szCs w:val="32"/>
        </w:rPr>
        <w:t>朱孟朋</w:t>
      </w:r>
      <w:r>
        <w:rPr>
          <w:rFonts w:ascii="仿宋_GB2312" w:eastAsia="仿宋_GB2312" w:hint="eastAsia"/>
          <w:sz w:val="32"/>
          <w:szCs w:val="32"/>
        </w:rPr>
        <w:t xml:space="preserve"> </w:t>
      </w:r>
      <w:r>
        <w:rPr>
          <w:rFonts w:ascii="仿宋_GB2312" w:eastAsia="仿宋_GB2312" w:hint="eastAsia"/>
          <w:sz w:val="32"/>
          <w:szCs w:val="32"/>
        </w:rPr>
        <w:t>市住房和城乡建设局建筑市场管理科科长</w:t>
      </w:r>
    </w:p>
    <w:p w:rsidR="007E3A66" w:rsidRDefault="00A51AC0">
      <w:pPr>
        <w:spacing w:line="560" w:lineRule="exact"/>
        <w:ind w:leftChars="608" w:left="2397" w:right="640" w:hangingChars="350" w:hanging="1120"/>
        <w:rPr>
          <w:rFonts w:ascii="仿宋_GB2312" w:eastAsia="仿宋_GB2312"/>
          <w:sz w:val="32"/>
          <w:szCs w:val="32"/>
        </w:rPr>
      </w:pPr>
      <w:r>
        <w:rPr>
          <w:rFonts w:ascii="仿宋_GB2312" w:eastAsia="仿宋_GB2312" w:hint="eastAsia"/>
          <w:sz w:val="32"/>
          <w:szCs w:val="32"/>
        </w:rPr>
        <w:t>陈乐洋</w:t>
      </w:r>
      <w:r>
        <w:rPr>
          <w:rFonts w:ascii="仿宋_GB2312" w:eastAsia="仿宋_GB2312" w:hint="eastAsia"/>
          <w:sz w:val="32"/>
          <w:szCs w:val="32"/>
        </w:rPr>
        <w:t xml:space="preserve"> </w:t>
      </w:r>
      <w:r>
        <w:rPr>
          <w:rFonts w:ascii="仿宋_GB2312" w:eastAsia="仿宋_GB2312" w:hint="eastAsia"/>
          <w:sz w:val="32"/>
          <w:szCs w:val="32"/>
        </w:rPr>
        <w:t>市人力资源和社会保障局职业能力建设科科长、市职业技能鉴定中心主任</w:t>
      </w:r>
    </w:p>
    <w:p w:rsidR="007E3A66" w:rsidRDefault="00A51AC0">
      <w:pPr>
        <w:spacing w:line="560" w:lineRule="exact"/>
        <w:ind w:firstLineChars="400" w:firstLine="1280"/>
        <w:jc w:val="left"/>
        <w:rPr>
          <w:rFonts w:eastAsia="仿宋_GB2312"/>
          <w:kern w:val="0"/>
          <w:sz w:val="32"/>
          <w:szCs w:val="32"/>
        </w:rPr>
      </w:pPr>
      <w:r>
        <w:rPr>
          <w:rFonts w:eastAsia="仿宋_GB2312" w:hint="eastAsia"/>
          <w:kern w:val="0"/>
          <w:sz w:val="32"/>
          <w:szCs w:val="32"/>
        </w:rPr>
        <w:t>吴全伦</w:t>
      </w:r>
      <w:r>
        <w:rPr>
          <w:rFonts w:eastAsia="仿宋_GB2312" w:hint="eastAsia"/>
          <w:kern w:val="0"/>
          <w:sz w:val="32"/>
          <w:szCs w:val="32"/>
        </w:rPr>
        <w:t xml:space="preserve"> </w:t>
      </w:r>
      <w:r>
        <w:rPr>
          <w:rFonts w:eastAsia="仿宋_GB2312" w:hint="eastAsia"/>
          <w:kern w:val="0"/>
          <w:sz w:val="32"/>
          <w:szCs w:val="32"/>
        </w:rPr>
        <w:t>共青团乐清市委员会办公室副主任</w:t>
      </w:r>
    </w:p>
    <w:p w:rsidR="007E3A66" w:rsidRDefault="00A51AC0">
      <w:pPr>
        <w:spacing w:line="560" w:lineRule="exact"/>
        <w:ind w:firstLineChars="400" w:firstLine="1280"/>
        <w:jc w:val="left"/>
        <w:rPr>
          <w:rFonts w:eastAsia="仿宋_GB2312"/>
          <w:kern w:val="0"/>
          <w:sz w:val="32"/>
          <w:szCs w:val="32"/>
        </w:rPr>
      </w:pPr>
      <w:r>
        <w:rPr>
          <w:rFonts w:eastAsia="仿宋_GB2312" w:hint="eastAsia"/>
          <w:kern w:val="0"/>
          <w:sz w:val="32"/>
          <w:szCs w:val="32"/>
        </w:rPr>
        <w:t>林烨烨</w:t>
      </w:r>
      <w:r>
        <w:rPr>
          <w:rFonts w:eastAsia="仿宋_GB2312" w:hint="eastAsia"/>
          <w:kern w:val="0"/>
          <w:sz w:val="32"/>
          <w:szCs w:val="32"/>
        </w:rPr>
        <w:t xml:space="preserve"> </w:t>
      </w:r>
      <w:r>
        <w:rPr>
          <w:rFonts w:eastAsia="仿宋_GB2312" w:hint="eastAsia"/>
          <w:kern w:val="0"/>
          <w:sz w:val="32"/>
          <w:szCs w:val="32"/>
        </w:rPr>
        <w:t>市妇女联合会发展部部长</w:t>
      </w:r>
    </w:p>
    <w:p w:rsidR="007E3A66" w:rsidRDefault="00A51AC0">
      <w:pPr>
        <w:spacing w:line="560" w:lineRule="exact"/>
        <w:ind w:right="640" w:firstLineChars="400" w:firstLine="1280"/>
        <w:rPr>
          <w:rFonts w:ascii="仿宋_GB2312" w:eastAsia="仿宋_GB2312"/>
          <w:sz w:val="32"/>
          <w:szCs w:val="32"/>
        </w:rPr>
      </w:pPr>
      <w:r>
        <w:rPr>
          <w:rFonts w:ascii="仿宋_GB2312" w:eastAsia="仿宋_GB2312" w:hint="eastAsia"/>
          <w:sz w:val="32"/>
          <w:szCs w:val="32"/>
        </w:rPr>
        <w:t>陆臣明</w:t>
      </w:r>
      <w:r>
        <w:rPr>
          <w:rFonts w:ascii="仿宋_GB2312" w:eastAsia="仿宋_GB2312" w:hint="eastAsia"/>
          <w:sz w:val="32"/>
          <w:szCs w:val="32"/>
        </w:rPr>
        <w:t xml:space="preserve"> </w:t>
      </w:r>
      <w:r>
        <w:rPr>
          <w:rFonts w:ascii="仿宋_GB2312" w:eastAsia="仿宋_GB2312" w:hint="eastAsia"/>
          <w:sz w:val="32"/>
          <w:szCs w:val="32"/>
        </w:rPr>
        <w:t>乐清市建筑业联合会会长</w:t>
      </w:r>
    </w:p>
    <w:p w:rsidR="007E3A66" w:rsidRDefault="00A51AC0">
      <w:pPr>
        <w:spacing w:line="560" w:lineRule="exact"/>
        <w:ind w:right="640" w:firstLineChars="400" w:firstLine="1280"/>
        <w:rPr>
          <w:rFonts w:ascii="仿宋_GB2312" w:eastAsia="仿宋_GB2312"/>
          <w:sz w:val="32"/>
          <w:szCs w:val="32"/>
        </w:rPr>
      </w:pPr>
      <w:r>
        <w:rPr>
          <w:rFonts w:ascii="仿宋_GB2312" w:eastAsia="仿宋_GB2312" w:hint="eastAsia"/>
          <w:sz w:val="32"/>
          <w:szCs w:val="32"/>
        </w:rPr>
        <w:t>钱祥林</w:t>
      </w:r>
      <w:r>
        <w:rPr>
          <w:rFonts w:ascii="仿宋_GB2312" w:eastAsia="仿宋_GB2312" w:hint="eastAsia"/>
          <w:sz w:val="32"/>
          <w:szCs w:val="32"/>
        </w:rPr>
        <w:t xml:space="preserve"> </w:t>
      </w:r>
      <w:r>
        <w:rPr>
          <w:rFonts w:ascii="仿宋_GB2312" w:eastAsia="仿宋_GB2312" w:hint="eastAsia"/>
          <w:sz w:val="32"/>
          <w:szCs w:val="32"/>
        </w:rPr>
        <w:t>乐清市建筑业联合会副秘书长</w:t>
      </w:r>
    </w:p>
    <w:p w:rsidR="007E3A66" w:rsidRDefault="007E3A66">
      <w:pPr>
        <w:spacing w:line="560" w:lineRule="exact"/>
        <w:ind w:firstLineChars="200" w:firstLine="640"/>
        <w:rPr>
          <w:rFonts w:ascii="仿宋_GB2312" w:eastAsia="仿宋_GB2312"/>
          <w:sz w:val="32"/>
          <w:szCs w:val="32"/>
        </w:rPr>
      </w:pPr>
    </w:p>
    <w:p w:rsidR="007E3A66" w:rsidRDefault="00A51AC0">
      <w:pPr>
        <w:spacing w:line="560" w:lineRule="exact"/>
        <w:ind w:firstLineChars="200" w:firstLine="640"/>
        <w:rPr>
          <w:rFonts w:ascii="仿宋_GB2312" w:eastAsia="仿宋_GB2312"/>
          <w:sz w:val="32"/>
          <w:szCs w:val="32"/>
        </w:rPr>
      </w:pPr>
      <w:r>
        <w:rPr>
          <w:rFonts w:ascii="仿宋_GB2312" w:eastAsia="仿宋_GB2312" w:hint="eastAsia"/>
          <w:sz w:val="32"/>
          <w:szCs w:val="32"/>
        </w:rPr>
        <w:t>赛区组委会办公室设在乐清市建筑业联合会</w:t>
      </w:r>
      <w:r>
        <w:rPr>
          <w:rFonts w:ascii="仿宋_GB2312" w:eastAsia="仿宋_GB2312" w:hAnsi="宋体" w:cs="仿宋_GB2312" w:hint="eastAsia"/>
          <w:sz w:val="32"/>
          <w:szCs w:val="32"/>
        </w:rPr>
        <w:t>，具体负责大赛的组织、协调、联络等有关工作。</w:t>
      </w:r>
    </w:p>
    <w:p w:rsidR="007E3A66" w:rsidRDefault="007E3A66">
      <w:pPr>
        <w:spacing w:line="560" w:lineRule="exact"/>
        <w:jc w:val="left"/>
        <w:rPr>
          <w:rFonts w:ascii="黑体" w:eastAsia="黑体" w:hAnsi="黑体"/>
          <w:sz w:val="32"/>
          <w:szCs w:val="32"/>
        </w:rPr>
      </w:pPr>
    </w:p>
    <w:p w:rsidR="007E3A66" w:rsidRDefault="00A51AC0">
      <w:pPr>
        <w:spacing w:line="560" w:lineRule="exact"/>
        <w:jc w:val="left"/>
        <w:rPr>
          <w:rFonts w:ascii="黑体" w:eastAsia="黑体" w:hAnsi="黑体"/>
          <w:sz w:val="32"/>
          <w:szCs w:val="32"/>
        </w:rPr>
      </w:pPr>
      <w:r>
        <w:rPr>
          <w:rFonts w:ascii="黑体" w:eastAsia="黑体" w:hAnsi="黑体" w:hint="eastAsia"/>
          <w:sz w:val="32"/>
          <w:szCs w:val="32"/>
        </w:rPr>
        <w:lastRenderedPageBreak/>
        <w:t>附件</w:t>
      </w:r>
      <w:r>
        <w:rPr>
          <w:rFonts w:ascii="黑体" w:eastAsia="黑体" w:hAnsi="黑体" w:hint="eastAsia"/>
          <w:sz w:val="32"/>
          <w:szCs w:val="32"/>
        </w:rPr>
        <w:t>2</w:t>
      </w:r>
    </w:p>
    <w:p w:rsidR="007E3A66" w:rsidRDefault="00A51AC0">
      <w:pPr>
        <w:spacing w:line="460" w:lineRule="exact"/>
        <w:jc w:val="center"/>
        <w:rPr>
          <w:rFonts w:ascii="黑体" w:eastAsia="黑体" w:hAnsi="黑体"/>
          <w:sz w:val="36"/>
          <w:szCs w:val="36"/>
        </w:rPr>
      </w:pPr>
      <w:r>
        <w:rPr>
          <w:rFonts w:ascii="黑体" w:eastAsia="黑体" w:hAnsi="黑体" w:hint="eastAsia"/>
          <w:sz w:val="36"/>
          <w:szCs w:val="36"/>
        </w:rPr>
        <w:t>乐清市砌筑工职业技能大赛选手报名表</w:t>
      </w:r>
    </w:p>
    <w:p w:rsidR="007E3A66" w:rsidRDefault="007E3A66">
      <w:pPr>
        <w:spacing w:line="200" w:lineRule="exact"/>
        <w:ind w:firstLineChars="100" w:firstLine="360"/>
        <w:jc w:val="center"/>
        <w:rPr>
          <w:rFonts w:ascii="黑体" w:eastAsia="黑体" w:hAnsi="黑体"/>
          <w:sz w:val="36"/>
          <w:szCs w:val="36"/>
        </w:rPr>
      </w:pP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7"/>
        <w:gridCol w:w="2508"/>
        <w:gridCol w:w="247"/>
        <w:gridCol w:w="1085"/>
        <w:gridCol w:w="693"/>
        <w:gridCol w:w="859"/>
        <w:gridCol w:w="1818"/>
      </w:tblGrid>
      <w:tr w:rsidR="007E3A66">
        <w:trPr>
          <w:trHeight w:hRule="exact" w:val="546"/>
          <w:jc w:val="center"/>
        </w:trPr>
        <w:tc>
          <w:tcPr>
            <w:tcW w:w="1927" w:type="dxa"/>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姓</w:t>
            </w:r>
            <w:r>
              <w:rPr>
                <w:rFonts w:ascii="仿宋_GB2312" w:eastAsia="仿宋_GB2312" w:hAnsi="宋体"/>
                <w:bCs/>
                <w:sz w:val="24"/>
              </w:rPr>
              <w:t xml:space="preserve">  </w:t>
            </w:r>
            <w:r>
              <w:rPr>
                <w:rFonts w:ascii="仿宋_GB2312" w:eastAsia="仿宋_GB2312" w:hAnsi="宋体" w:hint="eastAsia"/>
                <w:bCs/>
                <w:sz w:val="24"/>
              </w:rPr>
              <w:t xml:space="preserve">　名</w:t>
            </w:r>
          </w:p>
        </w:tc>
        <w:tc>
          <w:tcPr>
            <w:tcW w:w="2508" w:type="dxa"/>
            <w:noWrap/>
            <w:vAlign w:val="center"/>
          </w:tcPr>
          <w:p w:rsidR="007E3A66" w:rsidRDefault="007E3A66">
            <w:pPr>
              <w:spacing w:line="360" w:lineRule="exact"/>
              <w:jc w:val="center"/>
              <w:rPr>
                <w:rFonts w:ascii="仿宋_GB2312" w:eastAsia="仿宋_GB2312" w:hAnsi="宋体"/>
                <w:bCs/>
                <w:sz w:val="24"/>
              </w:rPr>
            </w:pPr>
          </w:p>
        </w:tc>
        <w:tc>
          <w:tcPr>
            <w:tcW w:w="1332" w:type="dxa"/>
            <w:gridSpan w:val="2"/>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性</w:t>
            </w:r>
            <w:r>
              <w:rPr>
                <w:rFonts w:ascii="仿宋_GB2312" w:eastAsia="仿宋_GB2312" w:hAnsi="宋体"/>
                <w:bCs/>
                <w:sz w:val="24"/>
              </w:rPr>
              <w:t xml:space="preserve">   </w:t>
            </w:r>
            <w:r>
              <w:rPr>
                <w:rFonts w:ascii="仿宋_GB2312" w:eastAsia="仿宋_GB2312" w:hAnsi="宋体" w:hint="eastAsia"/>
                <w:bCs/>
                <w:sz w:val="24"/>
              </w:rPr>
              <w:t>别</w:t>
            </w:r>
          </w:p>
        </w:tc>
        <w:tc>
          <w:tcPr>
            <w:tcW w:w="1552" w:type="dxa"/>
            <w:gridSpan w:val="2"/>
            <w:noWrap/>
            <w:vAlign w:val="center"/>
          </w:tcPr>
          <w:p w:rsidR="007E3A66" w:rsidRDefault="007E3A66">
            <w:pPr>
              <w:spacing w:line="360" w:lineRule="exact"/>
              <w:jc w:val="center"/>
              <w:rPr>
                <w:rFonts w:ascii="仿宋_GB2312" w:eastAsia="仿宋_GB2312" w:hAnsi="宋体"/>
                <w:bCs/>
                <w:sz w:val="24"/>
              </w:rPr>
            </w:pPr>
          </w:p>
        </w:tc>
        <w:tc>
          <w:tcPr>
            <w:tcW w:w="1818" w:type="dxa"/>
            <w:vMerge w:val="restart"/>
            <w:noWrap/>
            <w:vAlign w:val="center"/>
          </w:tcPr>
          <w:p w:rsidR="007E3A66" w:rsidRDefault="00A51AC0">
            <w:pPr>
              <w:spacing w:line="220" w:lineRule="exact"/>
              <w:jc w:val="center"/>
              <w:rPr>
                <w:rFonts w:ascii="仿宋_GB2312" w:eastAsia="仿宋_GB2312" w:hAnsi="宋体"/>
                <w:b/>
                <w:bCs/>
              </w:rPr>
            </w:pPr>
            <w:r>
              <w:rPr>
                <w:rFonts w:ascii="仿宋_GB2312" w:eastAsia="仿宋_GB2312" w:hAnsi="宋体" w:hint="eastAsia"/>
                <w:b/>
                <w:bCs/>
              </w:rPr>
              <w:t>贴照片处</w:t>
            </w:r>
          </w:p>
          <w:p w:rsidR="007E3A66" w:rsidRDefault="007E3A66">
            <w:pPr>
              <w:spacing w:line="220" w:lineRule="exact"/>
              <w:rPr>
                <w:rFonts w:ascii="仿宋_GB2312" w:eastAsia="仿宋_GB2312" w:hAnsi="宋体"/>
                <w:bCs/>
                <w:sz w:val="18"/>
                <w:szCs w:val="18"/>
              </w:rPr>
            </w:pPr>
          </w:p>
          <w:p w:rsidR="007E3A66" w:rsidRDefault="00A51AC0">
            <w:pPr>
              <w:spacing w:line="220" w:lineRule="exact"/>
              <w:rPr>
                <w:rFonts w:ascii="仿宋_GB2312" w:eastAsia="仿宋_GB2312" w:hAnsi="宋体"/>
                <w:bCs/>
                <w:sz w:val="18"/>
                <w:szCs w:val="18"/>
              </w:rPr>
            </w:pPr>
            <w:r>
              <w:rPr>
                <w:rFonts w:ascii="仿宋_GB2312" w:eastAsia="仿宋_GB2312" w:hAnsi="宋体" w:hint="eastAsia"/>
                <w:bCs/>
                <w:sz w:val="18"/>
                <w:szCs w:val="18"/>
              </w:rPr>
              <w:t>1</w:t>
            </w:r>
            <w:r>
              <w:rPr>
                <w:rFonts w:ascii="仿宋_GB2312" w:eastAsia="仿宋_GB2312" w:hAnsi="宋体" w:hint="eastAsia"/>
                <w:bCs/>
                <w:sz w:val="18"/>
                <w:szCs w:val="18"/>
              </w:rPr>
              <w:t>、免冠</w:t>
            </w:r>
            <w:r>
              <w:rPr>
                <w:rFonts w:ascii="仿宋_GB2312" w:eastAsia="仿宋_GB2312" w:hAnsi="宋体" w:hint="eastAsia"/>
                <w:bCs/>
                <w:sz w:val="18"/>
                <w:szCs w:val="18"/>
              </w:rPr>
              <w:t>2</w:t>
            </w:r>
            <w:r>
              <w:rPr>
                <w:rFonts w:ascii="仿宋_GB2312" w:eastAsia="仿宋_GB2312" w:hAnsi="宋体" w:hint="eastAsia"/>
                <w:bCs/>
                <w:sz w:val="18"/>
                <w:szCs w:val="18"/>
              </w:rPr>
              <w:t>寸黑白或者彩色证件照</w:t>
            </w:r>
          </w:p>
          <w:p w:rsidR="007E3A66" w:rsidRDefault="00A51AC0">
            <w:pPr>
              <w:spacing w:line="220" w:lineRule="exact"/>
              <w:rPr>
                <w:rFonts w:ascii="仿宋_GB2312" w:eastAsia="仿宋_GB2312" w:hAnsi="宋体"/>
                <w:bCs/>
                <w:sz w:val="18"/>
                <w:szCs w:val="18"/>
              </w:rPr>
            </w:pPr>
            <w:r>
              <w:rPr>
                <w:rFonts w:ascii="仿宋_GB2312" w:eastAsia="仿宋_GB2312" w:hAnsi="宋体" w:hint="eastAsia"/>
                <w:bCs/>
                <w:sz w:val="18"/>
                <w:szCs w:val="18"/>
              </w:rPr>
              <w:t>2</w:t>
            </w:r>
            <w:r>
              <w:rPr>
                <w:rFonts w:ascii="仿宋_GB2312" w:eastAsia="仿宋_GB2312" w:hAnsi="宋体" w:hint="eastAsia"/>
                <w:bCs/>
                <w:sz w:val="18"/>
                <w:szCs w:val="18"/>
              </w:rPr>
              <w:t>、相片尺寸：</w:t>
            </w:r>
            <w:r>
              <w:rPr>
                <w:rFonts w:ascii="仿宋_GB2312" w:eastAsia="仿宋_GB2312" w:hAnsi="宋体" w:hint="eastAsia"/>
                <w:bCs/>
                <w:sz w:val="18"/>
                <w:szCs w:val="18"/>
              </w:rPr>
              <w:t>48X33mm</w:t>
            </w:r>
          </w:p>
          <w:p w:rsidR="007E3A66" w:rsidRDefault="00A51AC0">
            <w:pPr>
              <w:spacing w:line="220" w:lineRule="exact"/>
              <w:rPr>
                <w:rFonts w:ascii="仿宋_GB2312" w:eastAsia="仿宋_GB2312" w:hAnsi="宋体"/>
                <w:bCs/>
                <w:sz w:val="18"/>
                <w:szCs w:val="18"/>
              </w:rPr>
            </w:pPr>
            <w:r>
              <w:rPr>
                <w:rFonts w:ascii="仿宋_GB2312" w:eastAsia="仿宋_GB2312" w:hAnsi="宋体" w:hint="eastAsia"/>
                <w:bCs/>
                <w:sz w:val="18"/>
                <w:szCs w:val="18"/>
              </w:rPr>
              <w:t>3</w:t>
            </w:r>
            <w:r>
              <w:rPr>
                <w:rFonts w:ascii="仿宋_GB2312" w:eastAsia="仿宋_GB2312" w:hAnsi="宋体" w:hint="eastAsia"/>
                <w:bCs/>
                <w:sz w:val="18"/>
                <w:szCs w:val="18"/>
              </w:rPr>
              <w:t>、头部尺寸：</w:t>
            </w:r>
          </w:p>
          <w:p w:rsidR="007E3A66" w:rsidRDefault="00A51AC0">
            <w:pPr>
              <w:spacing w:line="220" w:lineRule="exact"/>
              <w:rPr>
                <w:rFonts w:ascii="仿宋_GB2312" w:eastAsia="仿宋_GB2312" w:hAnsi="宋体"/>
                <w:bCs/>
                <w:sz w:val="18"/>
                <w:szCs w:val="18"/>
              </w:rPr>
            </w:pPr>
            <w:r>
              <w:rPr>
                <w:rFonts w:ascii="仿宋_GB2312" w:eastAsia="仿宋_GB2312" w:hAnsi="宋体" w:hint="eastAsia"/>
                <w:bCs/>
                <w:sz w:val="18"/>
                <w:szCs w:val="18"/>
              </w:rPr>
              <w:t xml:space="preserve">   </w:t>
            </w:r>
            <w:r>
              <w:rPr>
                <w:rFonts w:ascii="仿宋_GB2312" w:eastAsia="仿宋_GB2312" w:hAnsi="宋体" w:hint="eastAsia"/>
                <w:bCs/>
                <w:sz w:val="18"/>
                <w:szCs w:val="18"/>
              </w:rPr>
              <w:t>宽：</w:t>
            </w:r>
            <w:r>
              <w:rPr>
                <w:rFonts w:ascii="仿宋_GB2312" w:eastAsia="仿宋_GB2312" w:hAnsi="宋体" w:hint="eastAsia"/>
                <w:bCs/>
                <w:sz w:val="18"/>
                <w:szCs w:val="18"/>
              </w:rPr>
              <w:t>21-24mm</w:t>
            </w:r>
          </w:p>
          <w:p w:rsidR="007E3A66" w:rsidRDefault="00A51AC0">
            <w:pPr>
              <w:spacing w:line="220" w:lineRule="exact"/>
              <w:rPr>
                <w:rFonts w:ascii="仿宋_GB2312" w:eastAsia="仿宋_GB2312" w:hAnsi="宋体"/>
                <w:bCs/>
                <w:sz w:val="18"/>
                <w:szCs w:val="18"/>
              </w:rPr>
            </w:pPr>
            <w:r>
              <w:rPr>
                <w:rFonts w:ascii="仿宋_GB2312" w:eastAsia="仿宋_GB2312" w:hAnsi="宋体" w:hint="eastAsia"/>
                <w:bCs/>
                <w:sz w:val="18"/>
                <w:szCs w:val="18"/>
              </w:rPr>
              <w:t xml:space="preserve">   </w:t>
            </w:r>
            <w:r>
              <w:rPr>
                <w:rFonts w:ascii="仿宋_GB2312" w:eastAsia="仿宋_GB2312" w:hAnsi="宋体" w:hint="eastAsia"/>
                <w:bCs/>
                <w:sz w:val="18"/>
                <w:szCs w:val="18"/>
              </w:rPr>
              <w:t>长：</w:t>
            </w:r>
            <w:r>
              <w:rPr>
                <w:rFonts w:ascii="仿宋_GB2312" w:eastAsia="仿宋_GB2312" w:hAnsi="宋体" w:hint="eastAsia"/>
                <w:bCs/>
                <w:sz w:val="18"/>
                <w:szCs w:val="18"/>
              </w:rPr>
              <w:t>28-33mm</w:t>
            </w:r>
          </w:p>
        </w:tc>
      </w:tr>
      <w:tr w:rsidR="007E3A66">
        <w:trPr>
          <w:trHeight w:hRule="exact" w:val="546"/>
          <w:jc w:val="center"/>
        </w:trPr>
        <w:tc>
          <w:tcPr>
            <w:tcW w:w="1927" w:type="dxa"/>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文化程度</w:t>
            </w:r>
          </w:p>
        </w:tc>
        <w:tc>
          <w:tcPr>
            <w:tcW w:w="2508" w:type="dxa"/>
            <w:noWrap/>
            <w:vAlign w:val="center"/>
          </w:tcPr>
          <w:p w:rsidR="007E3A66" w:rsidRDefault="007E3A66">
            <w:pPr>
              <w:spacing w:line="360" w:lineRule="exact"/>
              <w:jc w:val="center"/>
              <w:rPr>
                <w:rFonts w:ascii="仿宋_GB2312" w:eastAsia="仿宋_GB2312" w:hAnsi="宋体"/>
                <w:bCs/>
                <w:sz w:val="24"/>
              </w:rPr>
            </w:pPr>
          </w:p>
        </w:tc>
        <w:tc>
          <w:tcPr>
            <w:tcW w:w="1332" w:type="dxa"/>
            <w:gridSpan w:val="2"/>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出生年月</w:t>
            </w:r>
          </w:p>
        </w:tc>
        <w:tc>
          <w:tcPr>
            <w:tcW w:w="1552" w:type="dxa"/>
            <w:gridSpan w:val="2"/>
            <w:noWrap/>
            <w:vAlign w:val="center"/>
          </w:tcPr>
          <w:p w:rsidR="007E3A66" w:rsidRDefault="007E3A66">
            <w:pPr>
              <w:spacing w:line="360" w:lineRule="exact"/>
              <w:jc w:val="center"/>
              <w:rPr>
                <w:rFonts w:ascii="仿宋_GB2312" w:eastAsia="仿宋_GB2312" w:hAnsi="宋体"/>
                <w:bCs/>
                <w:sz w:val="24"/>
              </w:rPr>
            </w:pPr>
          </w:p>
        </w:tc>
        <w:tc>
          <w:tcPr>
            <w:tcW w:w="1818" w:type="dxa"/>
            <w:vMerge/>
            <w:noWrap/>
            <w:vAlign w:val="center"/>
          </w:tcPr>
          <w:p w:rsidR="007E3A66" w:rsidRDefault="007E3A66">
            <w:pPr>
              <w:widowControl/>
              <w:spacing w:line="360" w:lineRule="exact"/>
              <w:jc w:val="center"/>
              <w:rPr>
                <w:rFonts w:ascii="仿宋_GB2312" w:eastAsia="仿宋_GB2312" w:hAnsi="宋体"/>
                <w:bCs/>
                <w:sz w:val="24"/>
              </w:rPr>
            </w:pPr>
          </w:p>
        </w:tc>
      </w:tr>
      <w:tr w:rsidR="007E3A66">
        <w:trPr>
          <w:trHeight w:hRule="exact" w:val="787"/>
          <w:jc w:val="center"/>
        </w:trPr>
        <w:tc>
          <w:tcPr>
            <w:tcW w:w="1927" w:type="dxa"/>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联系电话</w:t>
            </w:r>
          </w:p>
        </w:tc>
        <w:tc>
          <w:tcPr>
            <w:tcW w:w="5392" w:type="dxa"/>
            <w:gridSpan w:val="5"/>
            <w:noWrap/>
            <w:vAlign w:val="center"/>
          </w:tcPr>
          <w:p w:rsidR="007E3A66" w:rsidRDefault="007E3A66">
            <w:pPr>
              <w:spacing w:line="360" w:lineRule="exact"/>
              <w:jc w:val="center"/>
              <w:rPr>
                <w:rFonts w:ascii="仿宋_GB2312" w:eastAsia="仿宋_GB2312" w:hAnsi="宋体"/>
                <w:bCs/>
                <w:sz w:val="24"/>
              </w:rPr>
            </w:pPr>
          </w:p>
        </w:tc>
        <w:tc>
          <w:tcPr>
            <w:tcW w:w="1818" w:type="dxa"/>
            <w:vMerge/>
            <w:noWrap/>
            <w:vAlign w:val="center"/>
          </w:tcPr>
          <w:p w:rsidR="007E3A66" w:rsidRDefault="007E3A66">
            <w:pPr>
              <w:widowControl/>
              <w:spacing w:line="360" w:lineRule="exact"/>
              <w:jc w:val="center"/>
              <w:rPr>
                <w:rFonts w:ascii="仿宋_GB2312" w:eastAsia="仿宋_GB2312" w:hAnsi="宋体"/>
                <w:bCs/>
                <w:sz w:val="24"/>
              </w:rPr>
            </w:pPr>
          </w:p>
        </w:tc>
      </w:tr>
      <w:tr w:rsidR="007E3A66">
        <w:trPr>
          <w:trHeight w:hRule="exact" w:val="546"/>
          <w:jc w:val="center"/>
        </w:trPr>
        <w:tc>
          <w:tcPr>
            <w:tcW w:w="1927" w:type="dxa"/>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身份证号码</w:t>
            </w:r>
          </w:p>
        </w:tc>
        <w:tc>
          <w:tcPr>
            <w:tcW w:w="5392" w:type="dxa"/>
            <w:gridSpan w:val="5"/>
            <w:noWrap/>
            <w:vAlign w:val="center"/>
          </w:tcPr>
          <w:p w:rsidR="007E3A66" w:rsidRDefault="007E3A66">
            <w:pPr>
              <w:spacing w:line="360" w:lineRule="exact"/>
              <w:jc w:val="center"/>
              <w:rPr>
                <w:rFonts w:ascii="仿宋_GB2312" w:eastAsia="仿宋_GB2312" w:hAnsi="宋体"/>
                <w:bCs/>
                <w:sz w:val="24"/>
              </w:rPr>
            </w:pPr>
          </w:p>
        </w:tc>
        <w:tc>
          <w:tcPr>
            <w:tcW w:w="1818" w:type="dxa"/>
            <w:vMerge/>
            <w:noWrap/>
            <w:vAlign w:val="center"/>
          </w:tcPr>
          <w:p w:rsidR="007E3A66" w:rsidRDefault="007E3A66">
            <w:pPr>
              <w:spacing w:line="360" w:lineRule="exact"/>
              <w:jc w:val="center"/>
              <w:rPr>
                <w:rFonts w:ascii="仿宋_GB2312" w:eastAsia="仿宋_GB2312" w:hAnsi="宋体"/>
                <w:bCs/>
                <w:sz w:val="24"/>
              </w:rPr>
            </w:pPr>
          </w:p>
        </w:tc>
      </w:tr>
      <w:tr w:rsidR="007E3A66">
        <w:trPr>
          <w:trHeight w:hRule="exact" w:val="715"/>
          <w:jc w:val="center"/>
        </w:trPr>
        <w:tc>
          <w:tcPr>
            <w:tcW w:w="1927" w:type="dxa"/>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原技能证书等级</w:t>
            </w:r>
          </w:p>
        </w:tc>
        <w:tc>
          <w:tcPr>
            <w:tcW w:w="2508" w:type="dxa"/>
            <w:noWrap/>
            <w:vAlign w:val="center"/>
          </w:tcPr>
          <w:p w:rsidR="007E3A66" w:rsidRDefault="007E3A66">
            <w:pPr>
              <w:spacing w:line="360" w:lineRule="exact"/>
              <w:jc w:val="center"/>
              <w:rPr>
                <w:rFonts w:ascii="仿宋_GB2312" w:eastAsia="仿宋_GB2312" w:hAnsi="宋体"/>
                <w:bCs/>
                <w:sz w:val="24"/>
              </w:rPr>
            </w:pPr>
          </w:p>
        </w:tc>
        <w:tc>
          <w:tcPr>
            <w:tcW w:w="2025" w:type="dxa"/>
            <w:gridSpan w:val="3"/>
            <w:noWrap/>
            <w:vAlign w:val="center"/>
          </w:tcPr>
          <w:p w:rsidR="007E3A66" w:rsidRDefault="00A51AC0">
            <w:pPr>
              <w:spacing w:line="360" w:lineRule="exact"/>
              <w:jc w:val="center"/>
              <w:rPr>
                <w:rFonts w:ascii="仿宋_GB2312" w:eastAsia="仿宋_GB2312" w:hAnsi="宋体"/>
                <w:bCs/>
                <w:sz w:val="24"/>
              </w:rPr>
            </w:pPr>
            <w:r>
              <w:rPr>
                <w:rFonts w:ascii="仿宋_GB2312" w:eastAsia="仿宋_GB2312" w:hAnsi="宋体" w:hint="eastAsia"/>
                <w:bCs/>
                <w:sz w:val="24"/>
              </w:rPr>
              <w:t>原技能证书编号</w:t>
            </w:r>
          </w:p>
        </w:tc>
        <w:tc>
          <w:tcPr>
            <w:tcW w:w="2677" w:type="dxa"/>
            <w:gridSpan w:val="2"/>
            <w:noWrap/>
            <w:vAlign w:val="center"/>
          </w:tcPr>
          <w:p w:rsidR="007E3A66" w:rsidRDefault="007E3A66">
            <w:pPr>
              <w:spacing w:line="360" w:lineRule="exact"/>
              <w:jc w:val="center"/>
              <w:rPr>
                <w:rFonts w:ascii="仿宋_GB2312" w:eastAsia="仿宋_GB2312" w:hAnsi="宋体"/>
                <w:bCs/>
                <w:sz w:val="24"/>
              </w:rPr>
            </w:pPr>
          </w:p>
        </w:tc>
      </w:tr>
      <w:tr w:rsidR="007E3A66">
        <w:trPr>
          <w:cantSplit/>
          <w:trHeight w:val="2679"/>
          <w:jc w:val="center"/>
        </w:trPr>
        <w:tc>
          <w:tcPr>
            <w:tcW w:w="1927" w:type="dxa"/>
            <w:tcBorders>
              <w:top w:val="nil"/>
            </w:tcBorders>
            <w:noWrap/>
            <w:textDirection w:val="tbRlV"/>
            <w:vAlign w:val="center"/>
          </w:tcPr>
          <w:p w:rsidR="007E3A66" w:rsidRDefault="00A51AC0">
            <w:pPr>
              <w:spacing w:line="360" w:lineRule="exact"/>
              <w:ind w:left="113" w:right="113"/>
              <w:jc w:val="center"/>
              <w:rPr>
                <w:rFonts w:ascii="仿宋_GB2312" w:eastAsia="仿宋_GB2312" w:hAnsi="宋体"/>
                <w:sz w:val="24"/>
              </w:rPr>
            </w:pPr>
            <w:r>
              <w:rPr>
                <w:rFonts w:ascii="仿宋_GB2312" w:eastAsia="仿宋_GB2312" w:hAnsi="宋体" w:hint="eastAsia"/>
                <w:sz w:val="24"/>
              </w:rPr>
              <w:t>个</w:t>
            </w:r>
            <w:r>
              <w:rPr>
                <w:rFonts w:ascii="仿宋_GB2312" w:eastAsia="仿宋_GB2312" w:hAnsi="宋体" w:hint="eastAsia"/>
                <w:sz w:val="24"/>
              </w:rPr>
              <w:t xml:space="preserve"> </w:t>
            </w:r>
            <w:r>
              <w:rPr>
                <w:rFonts w:ascii="仿宋_GB2312" w:eastAsia="仿宋_GB2312" w:hAnsi="宋体" w:hint="eastAsia"/>
                <w:sz w:val="24"/>
              </w:rPr>
              <w:t>人</w:t>
            </w:r>
            <w:r>
              <w:rPr>
                <w:rFonts w:ascii="仿宋_GB2312" w:eastAsia="仿宋_GB2312" w:hAnsi="宋体" w:hint="eastAsia"/>
                <w:sz w:val="24"/>
              </w:rPr>
              <w:t xml:space="preserve"> </w:t>
            </w:r>
            <w:r>
              <w:rPr>
                <w:rFonts w:ascii="仿宋_GB2312" w:eastAsia="仿宋_GB2312" w:hAnsi="宋体" w:hint="eastAsia"/>
                <w:sz w:val="24"/>
              </w:rPr>
              <w:t>简</w:t>
            </w:r>
            <w:r>
              <w:rPr>
                <w:rFonts w:ascii="仿宋_GB2312" w:eastAsia="仿宋_GB2312" w:hAnsi="宋体" w:hint="eastAsia"/>
                <w:sz w:val="24"/>
              </w:rPr>
              <w:t xml:space="preserve"> </w:t>
            </w:r>
            <w:r>
              <w:rPr>
                <w:rFonts w:ascii="仿宋_GB2312" w:eastAsia="仿宋_GB2312" w:hAnsi="宋体" w:hint="eastAsia"/>
                <w:sz w:val="24"/>
              </w:rPr>
              <w:t>历</w:t>
            </w:r>
          </w:p>
        </w:tc>
        <w:tc>
          <w:tcPr>
            <w:tcW w:w="7210" w:type="dxa"/>
            <w:gridSpan w:val="6"/>
            <w:tcBorders>
              <w:top w:val="nil"/>
            </w:tcBorders>
            <w:noWrap/>
            <w:vAlign w:val="center"/>
          </w:tcPr>
          <w:p w:rsidR="007E3A66" w:rsidRDefault="007E3A66">
            <w:pPr>
              <w:spacing w:line="360" w:lineRule="exact"/>
              <w:jc w:val="left"/>
              <w:rPr>
                <w:rFonts w:ascii="仿宋_GB2312" w:eastAsia="仿宋_GB2312" w:hAnsi="宋体" w:cs="仿宋_GB2312"/>
                <w:kern w:val="0"/>
                <w:sz w:val="24"/>
              </w:rPr>
            </w:pPr>
          </w:p>
          <w:p w:rsidR="007E3A66" w:rsidRDefault="007E3A66">
            <w:pPr>
              <w:spacing w:line="360" w:lineRule="exact"/>
              <w:jc w:val="left"/>
              <w:rPr>
                <w:rFonts w:ascii="仿宋_GB2312" w:eastAsia="仿宋_GB2312" w:hAnsi="宋体" w:cs="仿宋_GB2312"/>
                <w:kern w:val="0"/>
                <w:sz w:val="24"/>
              </w:rPr>
            </w:pPr>
          </w:p>
          <w:p w:rsidR="007E3A66" w:rsidRDefault="007E3A66">
            <w:pPr>
              <w:spacing w:line="360" w:lineRule="exact"/>
              <w:jc w:val="left"/>
              <w:rPr>
                <w:rFonts w:ascii="仿宋_GB2312" w:eastAsia="仿宋_GB2312" w:hAnsi="宋体" w:cs="仿宋_GB2312"/>
                <w:kern w:val="0"/>
                <w:sz w:val="24"/>
              </w:rPr>
            </w:pPr>
          </w:p>
          <w:p w:rsidR="007E3A66" w:rsidRDefault="007E3A66">
            <w:pPr>
              <w:spacing w:line="360" w:lineRule="exact"/>
              <w:rPr>
                <w:rFonts w:ascii="仿宋_GB2312" w:eastAsia="仿宋_GB2312" w:hAnsi="黑体"/>
                <w:sz w:val="24"/>
              </w:rPr>
            </w:pPr>
          </w:p>
        </w:tc>
      </w:tr>
      <w:tr w:rsidR="007E3A66">
        <w:trPr>
          <w:cantSplit/>
          <w:trHeight w:val="2996"/>
          <w:jc w:val="center"/>
        </w:trPr>
        <w:tc>
          <w:tcPr>
            <w:tcW w:w="4682" w:type="dxa"/>
            <w:gridSpan w:val="3"/>
            <w:noWrap/>
            <w:vAlign w:val="center"/>
          </w:tcPr>
          <w:p w:rsidR="007E3A66" w:rsidRDefault="00A51AC0">
            <w:pPr>
              <w:spacing w:line="360" w:lineRule="exact"/>
              <w:ind w:right="113"/>
              <w:rPr>
                <w:rFonts w:ascii="仿宋_GB2312" w:eastAsia="仿宋_GB2312" w:hAnsi="宋体" w:cs="仿宋_GB2312"/>
                <w:kern w:val="0"/>
                <w:sz w:val="24"/>
              </w:rPr>
            </w:pPr>
            <w:r>
              <w:rPr>
                <w:rFonts w:ascii="仿宋_GB2312" w:eastAsia="仿宋_GB2312" w:hAnsi="宋体" w:hint="eastAsia"/>
                <w:bCs/>
                <w:sz w:val="24"/>
              </w:rPr>
              <w:t>所在单位推荐意见</w:t>
            </w: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ind w:left="735"/>
              <w:jc w:val="left"/>
              <w:rPr>
                <w:rFonts w:ascii="仿宋_GB2312" w:eastAsia="仿宋_GB2312" w:hAnsi="宋体" w:cs="仿宋_GB2312"/>
                <w:kern w:val="0"/>
                <w:sz w:val="24"/>
              </w:rPr>
            </w:pPr>
          </w:p>
          <w:p w:rsidR="007E3A66" w:rsidRDefault="00A51AC0">
            <w:pPr>
              <w:spacing w:line="360" w:lineRule="exact"/>
              <w:ind w:left="735"/>
              <w:jc w:val="left"/>
              <w:rPr>
                <w:rFonts w:ascii="仿宋_GB2312" w:eastAsia="仿宋_GB2312" w:hAnsi="宋体"/>
                <w:kern w:val="0"/>
                <w:sz w:val="24"/>
              </w:rPr>
            </w:pPr>
            <w:r>
              <w:rPr>
                <w:rFonts w:ascii="仿宋_GB2312" w:eastAsia="仿宋_GB2312" w:hAnsi="宋体" w:cs="仿宋_GB2312" w:hint="eastAsia"/>
                <w:kern w:val="0"/>
                <w:sz w:val="24"/>
              </w:rPr>
              <w:t>（盖章）</w:t>
            </w:r>
          </w:p>
          <w:p w:rsidR="007E3A66" w:rsidRDefault="00A51AC0">
            <w:pPr>
              <w:spacing w:line="360" w:lineRule="exact"/>
              <w:ind w:left="2172"/>
              <w:rPr>
                <w:rFonts w:ascii="仿宋_GB2312" w:eastAsia="仿宋_GB2312" w:hAnsi="宋体"/>
                <w:sz w:val="24"/>
              </w:rPr>
            </w:pPr>
            <w:r>
              <w:rPr>
                <w:rFonts w:ascii="仿宋_GB2312" w:eastAsia="仿宋_GB2312" w:cs="仿宋_GB2312" w:hint="eastAsia"/>
                <w:sz w:val="24"/>
              </w:rPr>
              <w:t>年</w:t>
            </w:r>
            <w:r>
              <w:rPr>
                <w:rFonts w:ascii="仿宋_GB2312" w:eastAsia="仿宋_GB2312" w:cs="仿宋_GB2312"/>
                <w:sz w:val="24"/>
              </w:rPr>
              <w:t xml:space="preserve">    </w:t>
            </w:r>
            <w:r>
              <w:rPr>
                <w:rFonts w:ascii="仿宋_GB2312" w:eastAsia="仿宋_GB2312" w:cs="仿宋_GB2312" w:hint="eastAsia"/>
                <w:sz w:val="24"/>
              </w:rPr>
              <w:t>月</w:t>
            </w:r>
            <w:r>
              <w:rPr>
                <w:rFonts w:ascii="仿宋_GB2312" w:eastAsia="仿宋_GB2312" w:cs="仿宋_GB2312"/>
                <w:sz w:val="24"/>
              </w:rPr>
              <w:t xml:space="preserve">    </w:t>
            </w:r>
            <w:r>
              <w:rPr>
                <w:rFonts w:ascii="仿宋_GB2312" w:eastAsia="仿宋_GB2312" w:cs="仿宋_GB2312" w:hint="eastAsia"/>
                <w:sz w:val="24"/>
              </w:rPr>
              <w:t>日</w:t>
            </w:r>
          </w:p>
        </w:tc>
        <w:tc>
          <w:tcPr>
            <w:tcW w:w="4455" w:type="dxa"/>
            <w:gridSpan w:val="4"/>
            <w:noWrap/>
            <w:vAlign w:val="center"/>
          </w:tcPr>
          <w:p w:rsidR="007E3A66" w:rsidRDefault="00A51AC0">
            <w:pPr>
              <w:spacing w:line="360" w:lineRule="exact"/>
              <w:rPr>
                <w:rFonts w:ascii="仿宋_GB2312" w:eastAsia="仿宋_GB2312" w:hAnsi="宋体" w:cs="仿宋_GB2312"/>
                <w:kern w:val="0"/>
                <w:sz w:val="24"/>
              </w:rPr>
            </w:pPr>
            <w:r>
              <w:rPr>
                <w:rFonts w:ascii="仿宋_GB2312" w:eastAsia="仿宋_GB2312" w:cs="仿宋_GB2312" w:hint="eastAsia"/>
                <w:sz w:val="24"/>
              </w:rPr>
              <w:t>组委会办公室审核意见：</w:t>
            </w: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rPr>
                <w:rFonts w:ascii="仿宋_GB2312" w:eastAsia="仿宋_GB2312" w:hAnsi="宋体" w:cs="仿宋_GB2312"/>
                <w:kern w:val="0"/>
                <w:sz w:val="24"/>
              </w:rPr>
            </w:pPr>
          </w:p>
          <w:p w:rsidR="007E3A66" w:rsidRDefault="007E3A66">
            <w:pPr>
              <w:spacing w:line="360" w:lineRule="exact"/>
              <w:ind w:left="735"/>
              <w:jc w:val="left"/>
              <w:rPr>
                <w:rFonts w:ascii="仿宋_GB2312" w:eastAsia="仿宋_GB2312" w:hAnsi="宋体" w:cs="仿宋_GB2312"/>
                <w:kern w:val="0"/>
                <w:sz w:val="24"/>
              </w:rPr>
            </w:pPr>
          </w:p>
          <w:p w:rsidR="007E3A66" w:rsidRDefault="00A51AC0">
            <w:pPr>
              <w:spacing w:line="360" w:lineRule="exact"/>
              <w:ind w:left="735"/>
              <w:jc w:val="left"/>
              <w:rPr>
                <w:rFonts w:ascii="仿宋_GB2312" w:eastAsia="仿宋_GB2312" w:hAnsi="宋体"/>
                <w:kern w:val="0"/>
                <w:sz w:val="24"/>
              </w:rPr>
            </w:pPr>
            <w:r>
              <w:rPr>
                <w:rFonts w:ascii="仿宋_GB2312" w:eastAsia="仿宋_GB2312" w:hAnsi="宋体" w:cs="仿宋_GB2312" w:hint="eastAsia"/>
                <w:kern w:val="0"/>
                <w:sz w:val="24"/>
              </w:rPr>
              <w:t>（盖章）</w:t>
            </w:r>
          </w:p>
          <w:p w:rsidR="007E3A66" w:rsidRDefault="00A51AC0">
            <w:pPr>
              <w:spacing w:line="360" w:lineRule="exact"/>
              <w:ind w:left="2172"/>
              <w:rPr>
                <w:rFonts w:ascii="仿宋_GB2312" w:eastAsia="仿宋_GB2312" w:hAnsi="宋体"/>
                <w:sz w:val="24"/>
              </w:rPr>
            </w:pPr>
            <w:r>
              <w:rPr>
                <w:rFonts w:ascii="仿宋_GB2312" w:eastAsia="仿宋_GB2312" w:cs="仿宋_GB2312" w:hint="eastAsia"/>
                <w:sz w:val="24"/>
              </w:rPr>
              <w:t>年</w:t>
            </w:r>
            <w:r>
              <w:rPr>
                <w:rFonts w:ascii="仿宋_GB2312" w:eastAsia="仿宋_GB2312" w:cs="仿宋_GB2312"/>
                <w:sz w:val="24"/>
              </w:rPr>
              <w:t xml:space="preserve">    </w:t>
            </w:r>
            <w:r>
              <w:rPr>
                <w:rFonts w:ascii="仿宋_GB2312" w:eastAsia="仿宋_GB2312" w:cs="仿宋_GB2312" w:hint="eastAsia"/>
                <w:sz w:val="24"/>
              </w:rPr>
              <w:t>月</w:t>
            </w:r>
            <w:r>
              <w:rPr>
                <w:rFonts w:ascii="仿宋_GB2312" w:eastAsia="仿宋_GB2312" w:cs="仿宋_GB2312"/>
                <w:sz w:val="24"/>
              </w:rPr>
              <w:t xml:space="preserve">    </w:t>
            </w:r>
            <w:r>
              <w:rPr>
                <w:rFonts w:ascii="仿宋_GB2312" w:eastAsia="仿宋_GB2312" w:cs="仿宋_GB2312" w:hint="eastAsia"/>
                <w:sz w:val="24"/>
              </w:rPr>
              <w:t>日</w:t>
            </w:r>
          </w:p>
        </w:tc>
      </w:tr>
    </w:tbl>
    <w:p w:rsidR="007E3A66" w:rsidRDefault="00A51AC0">
      <w:pPr>
        <w:rPr>
          <w:rFonts w:ascii="宋体" w:hAnsi="宋体"/>
          <w:b/>
          <w:bCs/>
          <w:sz w:val="24"/>
        </w:rPr>
      </w:pPr>
      <w:r>
        <w:rPr>
          <w:rFonts w:ascii="宋体" w:hAnsi="宋体" w:hint="eastAsia"/>
          <w:b/>
          <w:bCs/>
          <w:sz w:val="24"/>
        </w:rPr>
        <w:t>本人对所填内容和所交材料实质内容的真实性负责。</w:t>
      </w:r>
    </w:p>
    <w:p w:rsidR="007E3A66" w:rsidRDefault="00A51AC0">
      <w:pPr>
        <w:rPr>
          <w:rFonts w:ascii="宋体" w:hAnsi="宋体"/>
          <w:b/>
          <w:bCs/>
          <w:sz w:val="24"/>
        </w:rPr>
      </w:pPr>
      <w:r>
        <w:rPr>
          <w:rFonts w:ascii="宋体" w:hAnsi="宋体" w:hint="eastAsia"/>
          <w:b/>
          <w:bCs/>
          <w:sz w:val="24"/>
        </w:rPr>
        <w:t xml:space="preserve">填表人（签字）：　　　　　　　　　　　　</w:t>
      </w:r>
      <w:r>
        <w:rPr>
          <w:rFonts w:ascii="宋体" w:hAnsi="宋体" w:hint="eastAsia"/>
          <w:b/>
          <w:bCs/>
          <w:sz w:val="24"/>
        </w:rPr>
        <w:t xml:space="preserve">   </w:t>
      </w:r>
      <w:r>
        <w:rPr>
          <w:rFonts w:ascii="宋体" w:hAnsi="宋体" w:hint="eastAsia"/>
          <w:b/>
          <w:bCs/>
          <w:sz w:val="24"/>
        </w:rPr>
        <w:t>填表日期：　　年　　月　　日</w:t>
      </w:r>
    </w:p>
    <w:p w:rsidR="007E3A66" w:rsidRDefault="007E3A66">
      <w:pPr>
        <w:rPr>
          <w:rFonts w:ascii="宋体" w:hAnsi="宋体"/>
          <w:b/>
          <w:bCs/>
          <w:sz w:val="20"/>
        </w:rPr>
      </w:pPr>
    </w:p>
    <w:p w:rsidR="007E3A66" w:rsidRDefault="00A51AC0">
      <w:pPr>
        <w:rPr>
          <w:rFonts w:ascii="宋体" w:hAnsi="宋体"/>
          <w:b/>
          <w:sz w:val="20"/>
        </w:rPr>
      </w:pPr>
      <w:r>
        <w:rPr>
          <w:rFonts w:ascii="宋体" w:hAnsi="宋体" w:hint="eastAsia"/>
          <w:b/>
          <w:bCs/>
          <w:sz w:val="20"/>
        </w:rPr>
        <w:t>填表说明</w:t>
      </w:r>
      <w:r>
        <w:rPr>
          <w:rFonts w:ascii="宋体" w:hAnsi="宋体" w:hint="eastAsia"/>
          <w:b/>
          <w:sz w:val="20"/>
        </w:rPr>
        <w:t>：</w:t>
      </w:r>
    </w:p>
    <w:p w:rsidR="007E3A66" w:rsidRDefault="00A51AC0">
      <w:pPr>
        <w:rPr>
          <w:rFonts w:ascii="宋体" w:hAnsi="宋体"/>
          <w:sz w:val="20"/>
        </w:rPr>
      </w:pPr>
      <w:r>
        <w:rPr>
          <w:rFonts w:ascii="宋体" w:hAnsi="宋体" w:hint="eastAsia"/>
          <w:sz w:val="20"/>
        </w:rPr>
        <w:t>1.</w:t>
      </w:r>
      <w:r>
        <w:rPr>
          <w:rFonts w:ascii="宋体" w:hAnsi="宋体" w:hint="eastAsia"/>
          <w:sz w:val="20"/>
        </w:rPr>
        <w:t>本表填写内容要具体、真实、字迹要清楚；</w:t>
      </w:r>
    </w:p>
    <w:p w:rsidR="007E3A66" w:rsidRDefault="00A51AC0">
      <w:pPr>
        <w:ind w:left="392" w:hangingChars="196" w:hanging="392"/>
        <w:rPr>
          <w:rFonts w:ascii="宋体" w:hAnsi="宋体"/>
          <w:sz w:val="20"/>
        </w:rPr>
      </w:pPr>
      <w:r>
        <w:rPr>
          <w:rFonts w:ascii="宋体" w:hAnsi="宋体" w:hint="eastAsia"/>
          <w:sz w:val="20"/>
        </w:rPr>
        <w:t>2..</w:t>
      </w:r>
      <w:r>
        <w:rPr>
          <w:rFonts w:ascii="宋体" w:hAnsi="宋体" w:hint="eastAsia"/>
          <w:sz w:val="20"/>
        </w:rPr>
        <w:t>身份证</w:t>
      </w:r>
      <w:r>
        <w:rPr>
          <w:rFonts w:ascii="宋体" w:hAnsi="宋体" w:hint="eastAsia"/>
          <w:sz w:val="20"/>
        </w:rPr>
        <w:t>A4</w:t>
      </w:r>
      <w:r>
        <w:rPr>
          <w:rFonts w:ascii="宋体" w:hAnsi="宋体" w:hint="eastAsia"/>
          <w:sz w:val="20"/>
        </w:rPr>
        <w:t>复印件</w:t>
      </w:r>
      <w:r>
        <w:rPr>
          <w:rFonts w:ascii="宋体" w:hAnsi="宋体" w:hint="eastAsia"/>
          <w:sz w:val="20"/>
        </w:rPr>
        <w:t>1</w:t>
      </w:r>
      <w:r>
        <w:rPr>
          <w:rFonts w:ascii="宋体" w:hAnsi="宋体" w:hint="eastAsia"/>
          <w:sz w:val="20"/>
        </w:rPr>
        <w:t>份，高中或同等学历以上需证书原件及</w:t>
      </w:r>
      <w:r>
        <w:rPr>
          <w:rFonts w:ascii="宋体" w:hAnsi="宋体" w:hint="eastAsia"/>
          <w:sz w:val="20"/>
        </w:rPr>
        <w:t>A4</w:t>
      </w:r>
      <w:r>
        <w:rPr>
          <w:rFonts w:ascii="宋体" w:hAnsi="宋体" w:hint="eastAsia"/>
          <w:sz w:val="20"/>
        </w:rPr>
        <w:t>复印件</w:t>
      </w:r>
      <w:r>
        <w:rPr>
          <w:rFonts w:ascii="宋体" w:hAnsi="宋体" w:hint="eastAsia"/>
          <w:sz w:val="20"/>
        </w:rPr>
        <w:t>1</w:t>
      </w:r>
      <w:r>
        <w:rPr>
          <w:rFonts w:ascii="宋体" w:hAnsi="宋体" w:hint="eastAsia"/>
          <w:sz w:val="20"/>
        </w:rPr>
        <w:t>份；</w:t>
      </w:r>
    </w:p>
    <w:p w:rsidR="007E3A66" w:rsidRDefault="00A51AC0">
      <w:pPr>
        <w:rPr>
          <w:rFonts w:ascii="宋体" w:hAnsi="宋体"/>
          <w:sz w:val="20"/>
        </w:rPr>
      </w:pPr>
      <w:r>
        <w:rPr>
          <w:rFonts w:ascii="宋体" w:hAnsi="宋体" w:hint="eastAsia"/>
          <w:sz w:val="20"/>
        </w:rPr>
        <w:t>3.</w:t>
      </w:r>
      <w:r>
        <w:rPr>
          <w:rFonts w:ascii="宋体" w:hAnsi="宋体" w:hint="eastAsia"/>
          <w:sz w:val="20"/>
        </w:rPr>
        <w:t>原证书职业（工种）需与本次竞赛职业（工种）一致，并提供</w:t>
      </w:r>
      <w:r>
        <w:rPr>
          <w:rFonts w:ascii="宋体" w:hAnsi="宋体" w:hint="eastAsia"/>
          <w:sz w:val="20"/>
        </w:rPr>
        <w:t>A4</w:t>
      </w:r>
      <w:r>
        <w:rPr>
          <w:rFonts w:ascii="宋体" w:hAnsi="宋体" w:hint="eastAsia"/>
          <w:sz w:val="20"/>
        </w:rPr>
        <w:t>复印件</w:t>
      </w:r>
      <w:r>
        <w:rPr>
          <w:rFonts w:ascii="宋体" w:hAnsi="宋体" w:hint="eastAsia"/>
          <w:sz w:val="20"/>
        </w:rPr>
        <w:t>1</w:t>
      </w:r>
      <w:r>
        <w:rPr>
          <w:rFonts w:ascii="宋体" w:hAnsi="宋体" w:hint="eastAsia"/>
          <w:sz w:val="20"/>
        </w:rPr>
        <w:t>份。若不一致“原技能证书等级”、“原证书编号”处填写“无”。</w:t>
      </w:r>
    </w:p>
    <w:p w:rsidR="007E3A66" w:rsidRDefault="00A51AC0">
      <w:pPr>
        <w:rPr>
          <w:rFonts w:ascii="仿宋_GB2312" w:eastAsia="仿宋_GB2312" w:hAnsi="宋体" w:cs="仿宋_GB2312"/>
          <w:sz w:val="32"/>
          <w:szCs w:val="32"/>
        </w:rPr>
      </w:pPr>
      <w:r>
        <w:rPr>
          <w:rFonts w:ascii="黑体" w:eastAsia="黑体" w:hAnsi="黑体" w:hint="eastAsia"/>
          <w:sz w:val="32"/>
          <w:szCs w:val="32"/>
        </w:rPr>
        <w:lastRenderedPageBreak/>
        <w:t>附件</w:t>
      </w:r>
      <w:r>
        <w:rPr>
          <w:rFonts w:ascii="黑体" w:eastAsia="黑体" w:hAnsi="黑体" w:hint="eastAsia"/>
          <w:sz w:val="32"/>
          <w:szCs w:val="32"/>
        </w:rPr>
        <w:t>3</w:t>
      </w:r>
    </w:p>
    <w:p w:rsidR="007E3A66" w:rsidRDefault="00A51AC0">
      <w:pPr>
        <w:spacing w:line="460" w:lineRule="exact"/>
        <w:jc w:val="center"/>
        <w:rPr>
          <w:rFonts w:ascii="黑体" w:eastAsia="黑体" w:cs="方正小标宋_GBK"/>
          <w:sz w:val="36"/>
          <w:szCs w:val="36"/>
        </w:rPr>
      </w:pPr>
      <w:r>
        <w:rPr>
          <w:rFonts w:ascii="黑体" w:eastAsia="黑体" w:cs="方正小标宋_GBK" w:hint="eastAsia"/>
          <w:sz w:val="36"/>
          <w:szCs w:val="36"/>
        </w:rPr>
        <w:t>乐清市职业技能大赛建筑行业赛区</w:t>
      </w:r>
    </w:p>
    <w:p w:rsidR="007E3A66" w:rsidRDefault="00A51AC0">
      <w:pPr>
        <w:spacing w:line="460" w:lineRule="exact"/>
        <w:jc w:val="center"/>
        <w:rPr>
          <w:rStyle w:val="NormalCharacter"/>
          <w:b/>
          <w:bCs/>
          <w:kern w:val="10"/>
          <w:sz w:val="28"/>
          <w:szCs w:val="28"/>
        </w:rPr>
      </w:pPr>
      <w:r>
        <w:rPr>
          <w:rFonts w:ascii="黑体" w:eastAsia="黑体" w:cs="方正小标宋_GBK" w:hint="eastAsia"/>
          <w:sz w:val="36"/>
          <w:szCs w:val="36"/>
        </w:rPr>
        <w:t>（砌筑工）选手报名汇总表</w:t>
      </w:r>
    </w:p>
    <w:tbl>
      <w:tblPr>
        <w:tblW w:w="9176" w:type="dxa"/>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8"/>
        <w:gridCol w:w="1444"/>
        <w:gridCol w:w="834"/>
        <w:gridCol w:w="2456"/>
        <w:gridCol w:w="1677"/>
        <w:gridCol w:w="1947"/>
      </w:tblGrid>
      <w:tr w:rsidR="007E3A66">
        <w:trPr>
          <w:trHeight w:val="680"/>
        </w:trPr>
        <w:tc>
          <w:tcPr>
            <w:tcW w:w="818" w:type="dxa"/>
            <w:noWrap/>
            <w:vAlign w:val="center"/>
          </w:tcPr>
          <w:p w:rsidR="007E3A66" w:rsidRDefault="00A51AC0">
            <w:pPr>
              <w:spacing w:line="360" w:lineRule="auto"/>
              <w:jc w:val="center"/>
              <w:rPr>
                <w:rStyle w:val="NormalCharacter"/>
                <w:b/>
                <w:bCs/>
                <w:kern w:val="10"/>
                <w:sz w:val="28"/>
                <w:szCs w:val="28"/>
              </w:rPr>
            </w:pPr>
            <w:r>
              <w:rPr>
                <w:rStyle w:val="NormalCharacter"/>
                <w:rFonts w:hint="eastAsia"/>
                <w:b/>
                <w:bCs/>
                <w:kern w:val="10"/>
                <w:sz w:val="28"/>
                <w:szCs w:val="28"/>
              </w:rPr>
              <w:t>序号</w:t>
            </w:r>
          </w:p>
        </w:tc>
        <w:tc>
          <w:tcPr>
            <w:tcW w:w="1444" w:type="dxa"/>
            <w:noWrap/>
            <w:vAlign w:val="center"/>
          </w:tcPr>
          <w:p w:rsidR="007E3A66" w:rsidRDefault="00A51AC0">
            <w:pPr>
              <w:spacing w:line="360" w:lineRule="auto"/>
              <w:jc w:val="center"/>
              <w:rPr>
                <w:rStyle w:val="NormalCharacter"/>
                <w:b/>
                <w:bCs/>
                <w:kern w:val="10"/>
                <w:sz w:val="28"/>
                <w:szCs w:val="28"/>
              </w:rPr>
            </w:pPr>
            <w:r>
              <w:rPr>
                <w:rStyle w:val="NormalCharacter"/>
                <w:rFonts w:hint="eastAsia"/>
                <w:b/>
                <w:bCs/>
                <w:kern w:val="10"/>
                <w:sz w:val="28"/>
                <w:szCs w:val="28"/>
              </w:rPr>
              <w:t>姓名</w:t>
            </w:r>
          </w:p>
        </w:tc>
        <w:tc>
          <w:tcPr>
            <w:tcW w:w="834" w:type="dxa"/>
            <w:noWrap/>
            <w:vAlign w:val="center"/>
          </w:tcPr>
          <w:p w:rsidR="007E3A66" w:rsidRDefault="00A51AC0">
            <w:pPr>
              <w:spacing w:line="360" w:lineRule="auto"/>
              <w:jc w:val="center"/>
              <w:rPr>
                <w:rStyle w:val="NormalCharacter"/>
                <w:b/>
                <w:bCs/>
                <w:kern w:val="10"/>
                <w:sz w:val="28"/>
                <w:szCs w:val="28"/>
              </w:rPr>
            </w:pPr>
            <w:r>
              <w:rPr>
                <w:rStyle w:val="NormalCharacter"/>
                <w:rFonts w:hint="eastAsia"/>
                <w:b/>
                <w:bCs/>
                <w:kern w:val="10"/>
                <w:sz w:val="28"/>
                <w:szCs w:val="28"/>
              </w:rPr>
              <w:t>性别</w:t>
            </w:r>
          </w:p>
        </w:tc>
        <w:tc>
          <w:tcPr>
            <w:tcW w:w="2456" w:type="dxa"/>
            <w:noWrap/>
            <w:vAlign w:val="center"/>
          </w:tcPr>
          <w:p w:rsidR="007E3A66" w:rsidRDefault="00A51AC0">
            <w:pPr>
              <w:spacing w:line="360" w:lineRule="auto"/>
              <w:jc w:val="center"/>
              <w:rPr>
                <w:rStyle w:val="NormalCharacter"/>
                <w:b/>
                <w:bCs/>
                <w:kern w:val="10"/>
                <w:sz w:val="28"/>
                <w:szCs w:val="28"/>
              </w:rPr>
            </w:pPr>
            <w:r>
              <w:rPr>
                <w:rStyle w:val="NormalCharacter"/>
                <w:rFonts w:hint="eastAsia"/>
                <w:b/>
                <w:bCs/>
                <w:kern w:val="10"/>
                <w:sz w:val="28"/>
                <w:szCs w:val="28"/>
              </w:rPr>
              <w:t>工作单位</w:t>
            </w:r>
          </w:p>
        </w:tc>
        <w:tc>
          <w:tcPr>
            <w:tcW w:w="1677" w:type="dxa"/>
            <w:noWrap/>
            <w:vAlign w:val="center"/>
          </w:tcPr>
          <w:p w:rsidR="007E3A66" w:rsidRDefault="00A51AC0">
            <w:pPr>
              <w:spacing w:line="360" w:lineRule="auto"/>
              <w:jc w:val="center"/>
              <w:rPr>
                <w:rStyle w:val="NormalCharacter"/>
                <w:b/>
                <w:bCs/>
                <w:kern w:val="10"/>
                <w:sz w:val="28"/>
                <w:szCs w:val="28"/>
              </w:rPr>
            </w:pPr>
            <w:r>
              <w:rPr>
                <w:rStyle w:val="NormalCharacter"/>
                <w:rFonts w:hint="eastAsia"/>
                <w:b/>
                <w:bCs/>
                <w:kern w:val="10"/>
                <w:sz w:val="28"/>
                <w:szCs w:val="28"/>
              </w:rPr>
              <w:t>身份证号码</w:t>
            </w:r>
          </w:p>
        </w:tc>
        <w:tc>
          <w:tcPr>
            <w:tcW w:w="1947" w:type="dxa"/>
            <w:noWrap/>
            <w:vAlign w:val="center"/>
          </w:tcPr>
          <w:p w:rsidR="007E3A66" w:rsidRDefault="00A51AC0">
            <w:pPr>
              <w:spacing w:line="360" w:lineRule="auto"/>
              <w:jc w:val="center"/>
              <w:rPr>
                <w:rStyle w:val="NormalCharacter"/>
                <w:b/>
                <w:bCs/>
                <w:kern w:val="10"/>
                <w:sz w:val="28"/>
                <w:szCs w:val="28"/>
              </w:rPr>
            </w:pPr>
            <w:r>
              <w:rPr>
                <w:rStyle w:val="NormalCharacter"/>
                <w:rFonts w:hint="eastAsia"/>
                <w:b/>
                <w:bCs/>
                <w:kern w:val="10"/>
                <w:sz w:val="28"/>
                <w:szCs w:val="28"/>
              </w:rPr>
              <w:t>联系手机</w:t>
            </w:r>
          </w:p>
        </w:tc>
      </w:tr>
      <w:tr w:rsidR="007E3A66">
        <w:trPr>
          <w:trHeight w:val="513"/>
        </w:trPr>
        <w:tc>
          <w:tcPr>
            <w:tcW w:w="818" w:type="dxa"/>
            <w:noWrap/>
            <w:vAlign w:val="center"/>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kern w:val="10"/>
                <w:sz w:val="24"/>
              </w:rPr>
              <w:t>1</w:t>
            </w:r>
          </w:p>
        </w:tc>
        <w:tc>
          <w:tcPr>
            <w:tcW w:w="1444" w:type="dxa"/>
            <w:noWrap/>
            <w:vAlign w:val="center"/>
          </w:tcPr>
          <w:p w:rsidR="007E3A66" w:rsidRDefault="007E3A66">
            <w:pPr>
              <w:spacing w:line="360" w:lineRule="auto"/>
              <w:jc w:val="center"/>
              <w:rPr>
                <w:rStyle w:val="NormalCharacter"/>
                <w:b/>
                <w:bCs/>
                <w:kern w:val="10"/>
                <w:sz w:val="24"/>
              </w:rPr>
            </w:pPr>
          </w:p>
        </w:tc>
        <w:tc>
          <w:tcPr>
            <w:tcW w:w="834" w:type="dxa"/>
            <w:noWrap/>
            <w:vAlign w:val="center"/>
          </w:tcPr>
          <w:p w:rsidR="007E3A66" w:rsidRDefault="007E3A66">
            <w:pPr>
              <w:spacing w:line="360" w:lineRule="auto"/>
              <w:jc w:val="center"/>
              <w:rPr>
                <w:rStyle w:val="NormalCharacter"/>
                <w:b/>
                <w:bCs/>
                <w:kern w:val="10"/>
                <w:sz w:val="24"/>
              </w:rPr>
            </w:pPr>
          </w:p>
        </w:tc>
        <w:tc>
          <w:tcPr>
            <w:tcW w:w="2456" w:type="dxa"/>
            <w:noWrap/>
            <w:vAlign w:val="center"/>
          </w:tcPr>
          <w:p w:rsidR="007E3A66" w:rsidRDefault="007E3A66">
            <w:pPr>
              <w:spacing w:line="360" w:lineRule="auto"/>
              <w:jc w:val="center"/>
              <w:rPr>
                <w:rStyle w:val="NormalCharacter"/>
                <w:b/>
                <w:bCs/>
                <w:kern w:val="10"/>
                <w:sz w:val="24"/>
              </w:rPr>
            </w:pPr>
          </w:p>
        </w:tc>
        <w:tc>
          <w:tcPr>
            <w:tcW w:w="1677" w:type="dxa"/>
            <w:noWrap/>
            <w:vAlign w:val="center"/>
          </w:tcPr>
          <w:p w:rsidR="007E3A66" w:rsidRDefault="007E3A66">
            <w:pPr>
              <w:spacing w:line="360" w:lineRule="auto"/>
              <w:jc w:val="center"/>
              <w:rPr>
                <w:rStyle w:val="NormalCharacter"/>
                <w:b/>
                <w:bCs/>
                <w:kern w:val="10"/>
                <w:sz w:val="24"/>
              </w:rPr>
            </w:pPr>
          </w:p>
        </w:tc>
        <w:tc>
          <w:tcPr>
            <w:tcW w:w="1947" w:type="dxa"/>
            <w:noWrap/>
            <w:vAlign w:val="center"/>
          </w:tcPr>
          <w:p w:rsidR="007E3A66" w:rsidRDefault="007E3A66">
            <w:pPr>
              <w:spacing w:line="360" w:lineRule="auto"/>
              <w:jc w:val="center"/>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2</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3</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4</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5</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6</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7</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8</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9</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10</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11</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12</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13</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14</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15</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16</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17</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18</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1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19</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r w:rsidR="007E3A66">
        <w:trPr>
          <w:trHeight w:val="523"/>
        </w:trPr>
        <w:tc>
          <w:tcPr>
            <w:tcW w:w="818" w:type="dxa"/>
            <w:noWrap/>
          </w:tcPr>
          <w:p w:rsidR="007E3A66" w:rsidRDefault="00A51AC0">
            <w:pPr>
              <w:spacing w:line="360" w:lineRule="auto"/>
              <w:jc w:val="center"/>
              <w:rPr>
                <w:rStyle w:val="NormalCharacter"/>
                <w:rFonts w:ascii="宋体" w:hAnsi="宋体" w:cs="宋体"/>
                <w:b/>
                <w:bCs/>
                <w:kern w:val="10"/>
                <w:sz w:val="24"/>
              </w:rPr>
            </w:pPr>
            <w:r>
              <w:rPr>
                <w:rStyle w:val="NormalCharacter"/>
                <w:rFonts w:ascii="宋体" w:hAnsi="宋体" w:cs="宋体" w:hint="eastAsia"/>
                <w:b/>
                <w:bCs/>
                <w:kern w:val="10"/>
                <w:sz w:val="24"/>
              </w:rPr>
              <w:t>20</w:t>
            </w:r>
          </w:p>
        </w:tc>
        <w:tc>
          <w:tcPr>
            <w:tcW w:w="1444" w:type="dxa"/>
            <w:noWrap/>
          </w:tcPr>
          <w:p w:rsidR="007E3A66" w:rsidRDefault="007E3A66">
            <w:pPr>
              <w:spacing w:line="360" w:lineRule="auto"/>
              <w:rPr>
                <w:rStyle w:val="NormalCharacter"/>
                <w:b/>
                <w:bCs/>
                <w:kern w:val="10"/>
                <w:sz w:val="24"/>
              </w:rPr>
            </w:pPr>
          </w:p>
        </w:tc>
        <w:tc>
          <w:tcPr>
            <w:tcW w:w="834" w:type="dxa"/>
            <w:noWrap/>
          </w:tcPr>
          <w:p w:rsidR="007E3A66" w:rsidRDefault="007E3A66">
            <w:pPr>
              <w:spacing w:line="360" w:lineRule="auto"/>
              <w:rPr>
                <w:rStyle w:val="NormalCharacter"/>
                <w:b/>
                <w:bCs/>
                <w:kern w:val="10"/>
                <w:sz w:val="24"/>
              </w:rPr>
            </w:pPr>
          </w:p>
        </w:tc>
        <w:tc>
          <w:tcPr>
            <w:tcW w:w="2456" w:type="dxa"/>
            <w:noWrap/>
          </w:tcPr>
          <w:p w:rsidR="007E3A66" w:rsidRDefault="007E3A66">
            <w:pPr>
              <w:spacing w:line="360" w:lineRule="auto"/>
              <w:rPr>
                <w:rStyle w:val="NormalCharacter"/>
                <w:b/>
                <w:bCs/>
                <w:kern w:val="10"/>
                <w:sz w:val="24"/>
              </w:rPr>
            </w:pPr>
          </w:p>
        </w:tc>
        <w:tc>
          <w:tcPr>
            <w:tcW w:w="1677" w:type="dxa"/>
            <w:noWrap/>
          </w:tcPr>
          <w:p w:rsidR="007E3A66" w:rsidRDefault="007E3A66">
            <w:pPr>
              <w:spacing w:line="360" w:lineRule="auto"/>
              <w:rPr>
                <w:rStyle w:val="NormalCharacter"/>
                <w:b/>
                <w:bCs/>
                <w:kern w:val="10"/>
                <w:sz w:val="24"/>
              </w:rPr>
            </w:pPr>
          </w:p>
        </w:tc>
        <w:tc>
          <w:tcPr>
            <w:tcW w:w="1947" w:type="dxa"/>
            <w:noWrap/>
          </w:tcPr>
          <w:p w:rsidR="007E3A66" w:rsidRDefault="007E3A66">
            <w:pPr>
              <w:spacing w:line="360" w:lineRule="auto"/>
              <w:rPr>
                <w:rStyle w:val="NormalCharacter"/>
                <w:b/>
                <w:bCs/>
                <w:kern w:val="10"/>
                <w:sz w:val="24"/>
              </w:rPr>
            </w:pPr>
          </w:p>
        </w:tc>
      </w:tr>
    </w:tbl>
    <w:p w:rsidR="007E3A66" w:rsidRDefault="00A51AC0">
      <w:pPr>
        <w:widowControl/>
        <w:jc w:val="left"/>
      </w:pPr>
      <w:r>
        <w:rPr>
          <w:rFonts w:ascii="黑体" w:eastAsia="黑体" w:hAnsi="宋体" w:cs="黑体"/>
          <w:kern w:val="0"/>
          <w:sz w:val="31"/>
          <w:szCs w:val="31"/>
        </w:rPr>
        <w:lastRenderedPageBreak/>
        <w:t>附件</w:t>
      </w:r>
      <w:r>
        <w:rPr>
          <w:rFonts w:ascii="黑体" w:eastAsia="黑体" w:hAnsi="宋体" w:cs="黑体"/>
          <w:kern w:val="0"/>
          <w:sz w:val="31"/>
          <w:szCs w:val="31"/>
        </w:rPr>
        <w:t xml:space="preserve"> </w:t>
      </w:r>
      <w:r>
        <w:rPr>
          <w:rFonts w:ascii="黑体" w:eastAsia="黑体" w:hAnsi="宋体" w:cs="黑体" w:hint="eastAsia"/>
          <w:kern w:val="0"/>
          <w:sz w:val="31"/>
          <w:szCs w:val="31"/>
        </w:rPr>
        <w:t>4</w:t>
      </w:r>
    </w:p>
    <w:p w:rsidR="007E3A66" w:rsidRDefault="00A51AC0">
      <w:pPr>
        <w:widowControl/>
        <w:jc w:val="center"/>
        <w:rPr>
          <w:rFonts w:ascii="微软雅黑" w:eastAsia="微软雅黑" w:hAnsi="微软雅黑" w:cs="微软雅黑"/>
          <w:kern w:val="0"/>
          <w:sz w:val="43"/>
          <w:szCs w:val="43"/>
        </w:rPr>
      </w:pPr>
      <w:r>
        <w:rPr>
          <w:rFonts w:ascii="微软雅黑" w:eastAsia="微软雅黑" w:hAnsi="微软雅黑" w:cs="微软雅黑" w:hint="eastAsia"/>
          <w:kern w:val="0"/>
          <w:sz w:val="43"/>
          <w:szCs w:val="43"/>
        </w:rPr>
        <w:t>2020</w:t>
      </w:r>
      <w:r>
        <w:rPr>
          <w:rFonts w:ascii="微软雅黑" w:eastAsia="微软雅黑" w:hAnsi="微软雅黑" w:cs="微软雅黑"/>
          <w:kern w:val="0"/>
          <w:sz w:val="43"/>
          <w:szCs w:val="43"/>
        </w:rPr>
        <w:t>年</w:t>
      </w:r>
      <w:r>
        <w:rPr>
          <w:rFonts w:ascii="微软雅黑" w:eastAsia="微软雅黑" w:hAnsi="微软雅黑" w:cs="微软雅黑" w:hint="eastAsia"/>
          <w:kern w:val="0"/>
          <w:sz w:val="43"/>
          <w:szCs w:val="43"/>
        </w:rPr>
        <w:t>乐清市砌筑工</w:t>
      </w:r>
      <w:r>
        <w:rPr>
          <w:rFonts w:ascii="微软雅黑" w:eastAsia="微软雅黑" w:hAnsi="微软雅黑" w:cs="微软雅黑"/>
          <w:kern w:val="0"/>
          <w:sz w:val="43"/>
          <w:szCs w:val="43"/>
        </w:rPr>
        <w:t>职业技能大赛</w:t>
      </w:r>
    </w:p>
    <w:p w:rsidR="007E3A66" w:rsidRDefault="007E3A66">
      <w:pPr>
        <w:widowControl/>
        <w:jc w:val="center"/>
        <w:rPr>
          <w:rFonts w:ascii="微软雅黑" w:eastAsia="微软雅黑" w:hAnsi="微软雅黑" w:cs="微软雅黑"/>
          <w:kern w:val="0"/>
          <w:sz w:val="72"/>
          <w:szCs w:val="72"/>
        </w:rPr>
      </w:pPr>
    </w:p>
    <w:p w:rsidR="007E3A66" w:rsidRDefault="00A51AC0">
      <w:pPr>
        <w:widowControl/>
        <w:jc w:val="center"/>
        <w:rPr>
          <w:rFonts w:ascii="微软雅黑" w:eastAsia="微软雅黑" w:hAnsi="微软雅黑" w:cs="微软雅黑"/>
          <w:kern w:val="0"/>
          <w:sz w:val="72"/>
          <w:szCs w:val="72"/>
        </w:rPr>
      </w:pPr>
      <w:r>
        <w:rPr>
          <w:rFonts w:ascii="微软雅黑" w:eastAsia="微软雅黑" w:hAnsi="微软雅黑" w:cs="微软雅黑" w:hint="eastAsia"/>
          <w:kern w:val="0"/>
          <w:sz w:val="72"/>
          <w:szCs w:val="72"/>
        </w:rPr>
        <w:t>技</w:t>
      </w:r>
    </w:p>
    <w:p w:rsidR="007E3A66" w:rsidRDefault="00A51AC0">
      <w:pPr>
        <w:widowControl/>
        <w:jc w:val="center"/>
        <w:rPr>
          <w:rFonts w:ascii="微软雅黑" w:eastAsia="微软雅黑" w:hAnsi="微软雅黑" w:cs="微软雅黑"/>
          <w:kern w:val="0"/>
          <w:sz w:val="72"/>
          <w:szCs w:val="72"/>
        </w:rPr>
      </w:pPr>
      <w:r>
        <w:rPr>
          <w:rFonts w:ascii="微软雅黑" w:eastAsia="微软雅黑" w:hAnsi="微软雅黑" w:cs="微软雅黑" w:hint="eastAsia"/>
          <w:kern w:val="0"/>
          <w:sz w:val="72"/>
          <w:szCs w:val="72"/>
        </w:rPr>
        <w:t>术</w:t>
      </w:r>
    </w:p>
    <w:p w:rsidR="007E3A66" w:rsidRDefault="00A51AC0">
      <w:pPr>
        <w:widowControl/>
        <w:jc w:val="center"/>
        <w:rPr>
          <w:rFonts w:ascii="微软雅黑" w:eastAsia="微软雅黑" w:hAnsi="微软雅黑" w:cs="微软雅黑"/>
          <w:kern w:val="0"/>
          <w:sz w:val="72"/>
          <w:szCs w:val="72"/>
        </w:rPr>
      </w:pPr>
      <w:r>
        <w:rPr>
          <w:rFonts w:ascii="微软雅黑" w:eastAsia="微软雅黑" w:hAnsi="微软雅黑" w:cs="微软雅黑" w:hint="eastAsia"/>
          <w:kern w:val="0"/>
          <w:sz w:val="72"/>
          <w:szCs w:val="72"/>
        </w:rPr>
        <w:t>文</w:t>
      </w:r>
    </w:p>
    <w:p w:rsidR="007E3A66" w:rsidRDefault="00A51AC0">
      <w:pPr>
        <w:widowControl/>
        <w:jc w:val="center"/>
        <w:rPr>
          <w:rFonts w:ascii="微软雅黑" w:eastAsia="微软雅黑" w:hAnsi="微软雅黑" w:cs="微软雅黑"/>
          <w:kern w:val="0"/>
          <w:sz w:val="72"/>
          <w:szCs w:val="72"/>
        </w:rPr>
      </w:pPr>
      <w:r>
        <w:rPr>
          <w:rFonts w:ascii="微软雅黑" w:eastAsia="微软雅黑" w:hAnsi="微软雅黑" w:cs="微软雅黑" w:hint="eastAsia"/>
          <w:kern w:val="0"/>
          <w:sz w:val="72"/>
          <w:szCs w:val="72"/>
        </w:rPr>
        <w:t>件</w:t>
      </w:r>
    </w:p>
    <w:p w:rsidR="007E3A66" w:rsidRDefault="007E3A66">
      <w:pPr>
        <w:widowControl/>
        <w:rPr>
          <w:rFonts w:ascii="微软雅黑" w:eastAsia="微软雅黑" w:hAnsi="微软雅黑" w:cs="微软雅黑"/>
          <w:kern w:val="0"/>
          <w:sz w:val="72"/>
          <w:szCs w:val="72"/>
        </w:rPr>
      </w:pPr>
    </w:p>
    <w:p w:rsidR="007E3A66" w:rsidRDefault="007E3A66">
      <w:pPr>
        <w:widowControl/>
        <w:rPr>
          <w:rFonts w:ascii="微软雅黑" w:eastAsia="微软雅黑" w:hAnsi="微软雅黑" w:cs="微软雅黑"/>
          <w:kern w:val="0"/>
          <w:sz w:val="72"/>
          <w:szCs w:val="72"/>
        </w:rPr>
      </w:pPr>
    </w:p>
    <w:p w:rsidR="007E3A66" w:rsidRDefault="00A51AC0">
      <w:pPr>
        <w:widowControl/>
        <w:jc w:val="center"/>
        <w:rPr>
          <w:rFonts w:ascii="微软雅黑" w:eastAsia="微软雅黑" w:hAnsi="微软雅黑" w:cs="微软雅黑"/>
          <w:kern w:val="0"/>
          <w:sz w:val="43"/>
          <w:szCs w:val="43"/>
        </w:rPr>
      </w:pPr>
      <w:r>
        <w:rPr>
          <w:rFonts w:ascii="微软雅黑" w:eastAsia="微软雅黑" w:hAnsi="微软雅黑" w:cs="微软雅黑" w:hint="eastAsia"/>
          <w:kern w:val="0"/>
          <w:sz w:val="43"/>
          <w:szCs w:val="43"/>
        </w:rPr>
        <w:t>乐清市</w:t>
      </w:r>
      <w:r>
        <w:rPr>
          <w:rFonts w:ascii="微软雅黑" w:eastAsia="微软雅黑" w:hAnsi="微软雅黑" w:cs="微软雅黑"/>
          <w:kern w:val="0"/>
          <w:sz w:val="43"/>
          <w:szCs w:val="43"/>
        </w:rPr>
        <w:t>职业技能大赛</w:t>
      </w:r>
      <w:r>
        <w:rPr>
          <w:rFonts w:ascii="微软雅黑" w:eastAsia="微软雅黑" w:hAnsi="微软雅黑" w:cs="微软雅黑" w:hint="eastAsia"/>
          <w:kern w:val="0"/>
          <w:sz w:val="43"/>
          <w:szCs w:val="43"/>
        </w:rPr>
        <w:t>建筑行业技能大赛组委会</w:t>
      </w:r>
    </w:p>
    <w:p w:rsidR="007E3A66" w:rsidRDefault="00A51AC0">
      <w:pPr>
        <w:widowControl/>
        <w:jc w:val="center"/>
        <w:rPr>
          <w:rFonts w:ascii="微软雅黑" w:eastAsia="微软雅黑" w:hAnsi="微软雅黑" w:cs="微软雅黑"/>
          <w:kern w:val="0"/>
          <w:sz w:val="43"/>
          <w:szCs w:val="43"/>
        </w:rPr>
      </w:pPr>
      <w:r>
        <w:rPr>
          <w:rFonts w:ascii="微软雅黑" w:eastAsia="微软雅黑" w:hAnsi="微软雅黑" w:cs="微软雅黑" w:hint="eastAsia"/>
          <w:kern w:val="0"/>
          <w:sz w:val="43"/>
          <w:szCs w:val="43"/>
        </w:rPr>
        <w:t>2020</w:t>
      </w:r>
      <w:r>
        <w:rPr>
          <w:rFonts w:ascii="微软雅黑" w:eastAsia="微软雅黑" w:hAnsi="微软雅黑" w:cs="微软雅黑" w:hint="eastAsia"/>
          <w:kern w:val="0"/>
          <w:sz w:val="43"/>
          <w:szCs w:val="43"/>
        </w:rPr>
        <w:t>年</w:t>
      </w:r>
      <w:r>
        <w:rPr>
          <w:rFonts w:ascii="微软雅黑" w:eastAsia="微软雅黑" w:hAnsi="微软雅黑" w:cs="微软雅黑" w:hint="eastAsia"/>
          <w:kern w:val="0"/>
          <w:sz w:val="43"/>
          <w:szCs w:val="43"/>
        </w:rPr>
        <w:t>11</w:t>
      </w:r>
      <w:r>
        <w:rPr>
          <w:rFonts w:ascii="微软雅黑" w:eastAsia="微软雅黑" w:hAnsi="微软雅黑" w:cs="微软雅黑" w:hint="eastAsia"/>
          <w:kern w:val="0"/>
          <w:sz w:val="43"/>
          <w:szCs w:val="43"/>
        </w:rPr>
        <w:t>月</w:t>
      </w:r>
      <w:r>
        <w:rPr>
          <w:rFonts w:ascii="微软雅黑" w:eastAsia="微软雅黑" w:hAnsi="微软雅黑" w:cs="微软雅黑" w:hint="eastAsia"/>
          <w:kern w:val="0"/>
          <w:sz w:val="43"/>
          <w:szCs w:val="43"/>
        </w:rPr>
        <w:t>23</w:t>
      </w:r>
      <w:r>
        <w:rPr>
          <w:rFonts w:ascii="微软雅黑" w:eastAsia="微软雅黑" w:hAnsi="微软雅黑" w:cs="微软雅黑" w:hint="eastAsia"/>
          <w:kern w:val="0"/>
          <w:sz w:val="43"/>
          <w:szCs w:val="43"/>
        </w:rPr>
        <w:t>日</w:t>
      </w:r>
    </w:p>
    <w:p w:rsidR="007E3A66" w:rsidRDefault="007E3A66">
      <w:pPr>
        <w:widowControl/>
        <w:jc w:val="left"/>
        <w:rPr>
          <w:rFonts w:ascii="宋体" w:hAnsi="宋体" w:cs="宋体"/>
          <w:b/>
          <w:kern w:val="0"/>
          <w:sz w:val="28"/>
          <w:szCs w:val="28"/>
        </w:rPr>
      </w:pPr>
    </w:p>
    <w:p w:rsidR="007E3A66" w:rsidRDefault="00A51AC0">
      <w:pPr>
        <w:widowControl/>
        <w:jc w:val="left"/>
        <w:rPr>
          <w:rFonts w:ascii="宋体" w:hAnsi="宋体" w:cs="宋体"/>
          <w:sz w:val="28"/>
          <w:szCs w:val="28"/>
        </w:rPr>
      </w:pPr>
      <w:r>
        <w:rPr>
          <w:rFonts w:ascii="宋体" w:hAnsi="宋体" w:cs="宋体" w:hint="eastAsia"/>
          <w:b/>
          <w:kern w:val="0"/>
          <w:sz w:val="28"/>
          <w:szCs w:val="28"/>
        </w:rPr>
        <w:lastRenderedPageBreak/>
        <w:t>1.</w:t>
      </w:r>
      <w:r>
        <w:rPr>
          <w:rFonts w:ascii="宋体" w:hAnsi="宋体" w:cs="宋体" w:hint="eastAsia"/>
          <w:b/>
          <w:kern w:val="0"/>
          <w:sz w:val="28"/>
          <w:szCs w:val="28"/>
        </w:rPr>
        <w:t>竞赛项目简介</w:t>
      </w:r>
      <w:r>
        <w:rPr>
          <w:rFonts w:ascii="宋体" w:hAnsi="宋体" w:cs="宋体" w:hint="eastAsia"/>
          <w:b/>
          <w:kern w:val="0"/>
          <w:sz w:val="28"/>
          <w:szCs w:val="28"/>
        </w:rPr>
        <w:t xml:space="preserve"> </w:t>
      </w:r>
    </w:p>
    <w:p w:rsidR="007E3A66" w:rsidRDefault="00A51AC0">
      <w:pPr>
        <w:widowControl/>
        <w:ind w:firstLineChars="200" w:firstLine="560"/>
        <w:jc w:val="left"/>
        <w:rPr>
          <w:rFonts w:ascii="宋体" w:hAnsi="宋体" w:cs="宋体"/>
          <w:kern w:val="0"/>
          <w:sz w:val="28"/>
          <w:szCs w:val="28"/>
        </w:rPr>
      </w:pPr>
      <w:r>
        <w:rPr>
          <w:rFonts w:ascii="宋体" w:hAnsi="宋体" w:cs="宋体" w:hint="eastAsia"/>
          <w:kern w:val="0"/>
          <w:sz w:val="28"/>
          <w:szCs w:val="28"/>
        </w:rPr>
        <w:t>砌筑主要在工业与民用建筑施工中进行，包括砌砖、石、砌块及轻质墙板等内容，通过上述相关工作，建造内外墙、隔板、烟囱和其他建筑物及构筑物。</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砌筑工通过技能培训后要能够从事以下工作：</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选择和制备灰浆；</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修建内、外墙和隔板；</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在砌筑墙上安装预埋材料；</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在工业建筑和民用建筑烟囱上砌筑弧形砖石；</w:t>
      </w:r>
      <w:r>
        <w:rPr>
          <w:rFonts w:ascii="宋体" w:hAnsi="宋体" w:cs="宋体" w:hint="eastAsia"/>
          <w:kern w:val="0"/>
          <w:sz w:val="28"/>
          <w:szCs w:val="28"/>
        </w:rPr>
        <w:t> </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在烟囱和烟窗等上贴耐火砖；</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在窑炉和贮水池等上贴耐酸砖；</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修建园墙、人行小道、拱门、露台和阳台；</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精确切割石头、砖、木料和其他高密度砌筑材料；</w:t>
      </w:r>
      <w:r>
        <w:rPr>
          <w:rFonts w:ascii="宋体" w:hAnsi="宋体" w:cs="宋体" w:hint="eastAsia"/>
          <w:kern w:val="0"/>
          <w:sz w:val="28"/>
          <w:szCs w:val="28"/>
        </w:rPr>
        <w:t>  </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用螺栓、拉筋或金属网加固砌筑结构。</w:t>
      </w:r>
    </w:p>
    <w:p w:rsidR="007E3A66" w:rsidRDefault="00A51AC0">
      <w:pPr>
        <w:widowControl/>
        <w:jc w:val="left"/>
        <w:rPr>
          <w:rFonts w:ascii="宋体" w:hAnsi="宋体" w:cs="宋体"/>
          <w:sz w:val="28"/>
          <w:szCs w:val="28"/>
        </w:rPr>
      </w:pPr>
      <w:r>
        <w:rPr>
          <w:rFonts w:ascii="宋体" w:hAnsi="宋体" w:cs="宋体" w:hint="eastAsia"/>
          <w:kern w:val="0"/>
          <w:sz w:val="28"/>
          <w:szCs w:val="28"/>
        </w:rPr>
        <w:t>要成为一名成功的砌筑工需要忍耐力、集中精力、有计划和合理安排时间、使用不同手工技能、具有较强的砌筑技能、注重细节和整洁等。</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b/>
          <w:kern w:val="0"/>
          <w:sz w:val="28"/>
          <w:szCs w:val="28"/>
        </w:rPr>
        <w:t>2.</w:t>
      </w:r>
      <w:r>
        <w:rPr>
          <w:rFonts w:ascii="宋体" w:hAnsi="宋体" w:cs="宋体" w:hint="eastAsia"/>
          <w:b/>
          <w:kern w:val="0"/>
          <w:sz w:val="28"/>
          <w:szCs w:val="28"/>
        </w:rPr>
        <w:t>竞赛题目</w:t>
      </w:r>
      <w:r>
        <w:rPr>
          <w:rFonts w:ascii="宋体" w:hAnsi="宋体" w:cs="宋体" w:hint="eastAsia"/>
          <w:b/>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2.1</w:t>
      </w:r>
      <w:r>
        <w:rPr>
          <w:rFonts w:ascii="宋体" w:hAnsi="宋体" w:cs="宋体" w:hint="eastAsia"/>
          <w:kern w:val="0"/>
          <w:sz w:val="28"/>
          <w:szCs w:val="28"/>
        </w:rPr>
        <w:t>命题依据</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采用个人技能操作竞赛形式，以砌筑工国家职业资格高级（三级）标准为基础，结合行业实际情况，适当增加新知识、新技术、新设备、新技能的</w:t>
      </w:r>
      <w:r>
        <w:rPr>
          <w:rFonts w:ascii="宋体" w:hAnsi="宋体" w:cs="宋体" w:hint="eastAsia"/>
          <w:kern w:val="0"/>
          <w:sz w:val="28"/>
          <w:szCs w:val="28"/>
        </w:rPr>
        <w:lastRenderedPageBreak/>
        <w:t>相关内容，适当增加部分技师（国家职业资格二级）内容，结合本市实际统一组织命题。</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2.2</w:t>
      </w:r>
      <w:r>
        <w:rPr>
          <w:rFonts w:ascii="宋体" w:hAnsi="宋体" w:cs="宋体" w:hint="eastAsia"/>
          <w:kern w:val="0"/>
          <w:sz w:val="28"/>
          <w:szCs w:val="28"/>
        </w:rPr>
        <w:t>竞赛内容、形式和成绩计算</w:t>
      </w:r>
    </w:p>
    <w:p w:rsidR="007E3A66" w:rsidRDefault="00A51AC0">
      <w:pPr>
        <w:widowControl/>
        <w:jc w:val="left"/>
        <w:rPr>
          <w:rFonts w:ascii="宋体" w:hAnsi="宋体" w:cs="宋体"/>
          <w:sz w:val="28"/>
          <w:szCs w:val="28"/>
        </w:rPr>
      </w:pPr>
      <w:r>
        <w:rPr>
          <w:rFonts w:ascii="宋体" w:hAnsi="宋体" w:cs="宋体" w:hint="eastAsia"/>
          <w:kern w:val="0"/>
          <w:sz w:val="28"/>
          <w:szCs w:val="28"/>
        </w:rPr>
        <w:t>2.2.1.</w:t>
      </w:r>
      <w:r>
        <w:rPr>
          <w:rFonts w:ascii="宋体" w:hAnsi="宋体" w:cs="宋体" w:hint="eastAsia"/>
          <w:kern w:val="0"/>
          <w:sz w:val="28"/>
          <w:szCs w:val="28"/>
        </w:rPr>
        <w:t>竞赛内容</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本次竞赛分为实操及理论考试两个模块；其中理论知识比赛</w:t>
      </w:r>
      <w:r>
        <w:rPr>
          <w:rFonts w:ascii="宋体" w:hAnsi="宋体" w:cs="宋体" w:hint="eastAsia"/>
          <w:kern w:val="0"/>
          <w:sz w:val="28"/>
          <w:szCs w:val="28"/>
        </w:rPr>
        <w:t>1</w:t>
      </w:r>
      <w:r>
        <w:rPr>
          <w:rFonts w:ascii="宋体" w:hAnsi="宋体" w:cs="宋体" w:hint="eastAsia"/>
          <w:kern w:val="0"/>
          <w:sz w:val="28"/>
          <w:szCs w:val="28"/>
        </w:rPr>
        <w:t>小时</w:t>
      </w:r>
      <w:r>
        <w:rPr>
          <w:rFonts w:ascii="宋体" w:hAnsi="宋体" w:cs="宋体" w:hint="eastAsia"/>
          <w:kern w:val="0"/>
          <w:sz w:val="28"/>
          <w:szCs w:val="28"/>
        </w:rPr>
        <w:t>,</w:t>
      </w:r>
      <w:r>
        <w:rPr>
          <w:rFonts w:ascii="宋体" w:hAnsi="宋体" w:cs="宋体" w:hint="eastAsia"/>
          <w:kern w:val="0"/>
          <w:sz w:val="28"/>
          <w:szCs w:val="28"/>
        </w:rPr>
        <w:t>实际操作比赛</w:t>
      </w:r>
      <w:r>
        <w:rPr>
          <w:rFonts w:ascii="宋体" w:hAnsi="宋体" w:cs="宋体" w:hint="eastAsia"/>
          <w:kern w:val="0"/>
          <w:sz w:val="28"/>
          <w:szCs w:val="28"/>
        </w:rPr>
        <w:t>2</w:t>
      </w:r>
      <w:r>
        <w:rPr>
          <w:rFonts w:ascii="宋体" w:hAnsi="宋体" w:cs="宋体" w:hint="eastAsia"/>
          <w:kern w:val="0"/>
          <w:sz w:val="28"/>
          <w:szCs w:val="28"/>
        </w:rPr>
        <w:t>小时</w:t>
      </w:r>
      <w:r>
        <w:rPr>
          <w:rFonts w:ascii="宋体" w:hAnsi="宋体" w:cs="宋体" w:hint="eastAsia"/>
          <w:kern w:val="0"/>
          <w:sz w:val="28"/>
          <w:szCs w:val="28"/>
        </w:rPr>
        <w:t>30</w:t>
      </w:r>
      <w:r>
        <w:rPr>
          <w:rFonts w:ascii="宋体" w:hAnsi="宋体" w:cs="宋体" w:hint="eastAsia"/>
          <w:kern w:val="0"/>
          <w:sz w:val="28"/>
          <w:szCs w:val="28"/>
        </w:rPr>
        <w:t>分钟</w:t>
      </w:r>
      <w:r>
        <w:rPr>
          <w:rFonts w:ascii="宋体" w:hAnsi="宋体" w:cs="宋体" w:hint="eastAsia"/>
          <w:color w:val="000000" w:themeColor="text1"/>
          <w:sz w:val="28"/>
          <w:szCs w:val="28"/>
        </w:rPr>
        <w:t>（以现场实际情况稍作调整）</w:t>
      </w:r>
      <w:r>
        <w:rPr>
          <w:rFonts w:ascii="宋体" w:hAnsi="宋体" w:cs="宋体" w:hint="eastAsia"/>
          <w:kern w:val="0"/>
          <w:sz w:val="28"/>
          <w:szCs w:val="28"/>
        </w:rPr>
        <w:t>；</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2.2.2.</w:t>
      </w:r>
      <w:r>
        <w:rPr>
          <w:rFonts w:ascii="宋体" w:hAnsi="宋体" w:cs="宋体" w:hint="eastAsia"/>
          <w:kern w:val="0"/>
          <w:sz w:val="28"/>
          <w:szCs w:val="28"/>
        </w:rPr>
        <w:t>竞赛形式</w:t>
      </w:r>
      <w:r>
        <w:rPr>
          <w:rFonts w:ascii="宋体" w:hAnsi="宋体" w:cs="宋体" w:hint="eastAsia"/>
          <w:kern w:val="0"/>
          <w:sz w:val="28"/>
          <w:szCs w:val="28"/>
        </w:rPr>
        <w:t xml:space="preserve"> </w:t>
      </w:r>
    </w:p>
    <w:p w:rsidR="007E3A66" w:rsidRDefault="00A51AC0">
      <w:pPr>
        <w:widowControl/>
        <w:ind w:firstLineChars="200" w:firstLine="560"/>
        <w:jc w:val="left"/>
        <w:rPr>
          <w:rFonts w:ascii="宋体" w:hAnsi="宋体" w:cs="宋体"/>
          <w:sz w:val="28"/>
          <w:szCs w:val="28"/>
        </w:rPr>
      </w:pPr>
      <w:r>
        <w:rPr>
          <w:rFonts w:ascii="宋体" w:hAnsi="宋体" w:cs="宋体" w:hint="eastAsia"/>
          <w:kern w:val="0"/>
          <w:sz w:val="28"/>
          <w:szCs w:val="28"/>
        </w:rPr>
        <w:t>竞赛采用单人竞赛形式。（自带普工，普工不属于参赛选手）</w:t>
      </w:r>
    </w:p>
    <w:p w:rsidR="007E3A66" w:rsidRDefault="00A51AC0">
      <w:pPr>
        <w:widowControl/>
        <w:jc w:val="left"/>
        <w:rPr>
          <w:rFonts w:ascii="宋体" w:hAnsi="宋体" w:cs="宋体"/>
          <w:sz w:val="28"/>
          <w:szCs w:val="28"/>
        </w:rPr>
      </w:pPr>
      <w:r>
        <w:rPr>
          <w:rFonts w:ascii="宋体" w:hAnsi="宋体" w:cs="宋体" w:hint="eastAsia"/>
          <w:kern w:val="0"/>
          <w:sz w:val="28"/>
          <w:szCs w:val="28"/>
        </w:rPr>
        <w:t>2.2.3.</w:t>
      </w:r>
      <w:r>
        <w:rPr>
          <w:rFonts w:ascii="宋体" w:hAnsi="宋体" w:cs="宋体" w:hint="eastAsia"/>
          <w:kern w:val="0"/>
          <w:sz w:val="28"/>
          <w:szCs w:val="28"/>
        </w:rPr>
        <w:t>成绩计算。</w:t>
      </w:r>
      <w:r>
        <w:rPr>
          <w:rFonts w:ascii="宋体" w:hAnsi="宋体" w:cs="宋体" w:hint="eastAsia"/>
          <w:kern w:val="0"/>
          <w:sz w:val="28"/>
          <w:szCs w:val="28"/>
        </w:rPr>
        <w:t xml:space="preserve"> </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理论知识比赛满分为</w:t>
      </w:r>
      <w:r>
        <w:rPr>
          <w:rFonts w:ascii="宋体" w:hAnsi="宋体" w:cs="宋体" w:hint="eastAsia"/>
          <w:kern w:val="0"/>
          <w:sz w:val="28"/>
          <w:szCs w:val="28"/>
        </w:rPr>
        <w:t>100</w:t>
      </w:r>
      <w:r>
        <w:rPr>
          <w:rFonts w:ascii="宋体" w:hAnsi="宋体" w:cs="宋体" w:hint="eastAsia"/>
          <w:kern w:val="0"/>
          <w:sz w:val="28"/>
          <w:szCs w:val="28"/>
        </w:rPr>
        <w:t>分，占总成绩的</w:t>
      </w:r>
      <w:r>
        <w:rPr>
          <w:rFonts w:ascii="宋体" w:hAnsi="宋体" w:cs="宋体" w:hint="eastAsia"/>
          <w:kern w:val="0"/>
          <w:sz w:val="28"/>
          <w:szCs w:val="28"/>
        </w:rPr>
        <w:t>20%</w:t>
      </w:r>
      <w:r>
        <w:rPr>
          <w:rFonts w:ascii="宋体" w:hAnsi="宋体" w:cs="宋体" w:hint="eastAsia"/>
          <w:kern w:val="0"/>
          <w:sz w:val="28"/>
          <w:szCs w:val="28"/>
        </w:rPr>
        <w:t>；实际操作比赛满分为</w:t>
      </w:r>
      <w:r>
        <w:rPr>
          <w:rFonts w:ascii="宋体" w:hAnsi="宋体" w:cs="宋体" w:hint="eastAsia"/>
          <w:kern w:val="0"/>
          <w:sz w:val="28"/>
          <w:szCs w:val="28"/>
        </w:rPr>
        <w:t>100</w:t>
      </w:r>
      <w:r>
        <w:rPr>
          <w:rFonts w:ascii="宋体" w:hAnsi="宋体" w:cs="宋体" w:hint="eastAsia"/>
          <w:kern w:val="0"/>
          <w:sz w:val="28"/>
          <w:szCs w:val="28"/>
        </w:rPr>
        <w:t>分，占总成绩的</w:t>
      </w:r>
      <w:r>
        <w:rPr>
          <w:rFonts w:ascii="宋体" w:hAnsi="宋体" w:cs="宋体" w:hint="eastAsia"/>
          <w:kern w:val="0"/>
          <w:sz w:val="28"/>
          <w:szCs w:val="28"/>
        </w:rPr>
        <w:t>80%</w:t>
      </w:r>
      <w:r>
        <w:rPr>
          <w:rFonts w:ascii="宋体" w:hAnsi="宋体" w:cs="宋体" w:hint="eastAsia"/>
          <w:kern w:val="0"/>
          <w:sz w:val="28"/>
          <w:szCs w:val="28"/>
        </w:rPr>
        <w:t>；</w:t>
      </w:r>
      <w:r>
        <w:rPr>
          <w:rFonts w:ascii="宋体" w:hAnsi="宋体" w:cs="宋体" w:hint="eastAsia"/>
          <w:kern w:val="0"/>
          <w:sz w:val="28"/>
          <w:szCs w:val="28"/>
        </w:rPr>
        <w:t xml:space="preserve"> </w:t>
      </w:r>
      <w:r>
        <w:rPr>
          <w:rFonts w:ascii="宋体" w:hAnsi="宋体" w:cs="宋体" w:hint="eastAsia"/>
          <w:kern w:val="0"/>
          <w:sz w:val="28"/>
          <w:szCs w:val="28"/>
        </w:rPr>
        <w:t>总成绩</w:t>
      </w:r>
      <w:r>
        <w:rPr>
          <w:rFonts w:ascii="宋体" w:hAnsi="宋体" w:cs="宋体" w:hint="eastAsia"/>
          <w:kern w:val="0"/>
          <w:sz w:val="28"/>
          <w:szCs w:val="28"/>
        </w:rPr>
        <w:t>=</w:t>
      </w:r>
      <w:r>
        <w:rPr>
          <w:rFonts w:ascii="宋体" w:hAnsi="宋体" w:cs="宋体" w:hint="eastAsia"/>
          <w:kern w:val="0"/>
          <w:sz w:val="28"/>
          <w:szCs w:val="28"/>
        </w:rPr>
        <w:t>主砌选手的理论知识比赛成绩</w:t>
      </w:r>
      <w:r>
        <w:rPr>
          <w:rFonts w:ascii="宋体" w:hAnsi="宋体" w:cs="宋体" w:hint="eastAsia"/>
          <w:kern w:val="0"/>
          <w:sz w:val="28"/>
          <w:szCs w:val="28"/>
        </w:rPr>
        <w:t>*20%+</w:t>
      </w:r>
      <w:r>
        <w:rPr>
          <w:rFonts w:ascii="宋体" w:hAnsi="宋体" w:cs="宋体" w:hint="eastAsia"/>
          <w:kern w:val="0"/>
          <w:sz w:val="28"/>
          <w:szCs w:val="28"/>
        </w:rPr>
        <w:t>实际操作分数</w:t>
      </w:r>
      <w:r>
        <w:rPr>
          <w:rFonts w:ascii="宋体" w:hAnsi="宋体" w:cs="宋体" w:hint="eastAsia"/>
          <w:kern w:val="0"/>
          <w:sz w:val="28"/>
          <w:szCs w:val="28"/>
        </w:rPr>
        <w:t>*80%</w:t>
      </w:r>
      <w:r>
        <w:rPr>
          <w:rFonts w:ascii="宋体" w:hAnsi="宋体" w:cs="宋体" w:hint="eastAsia"/>
          <w:kern w:val="0"/>
          <w:sz w:val="28"/>
          <w:szCs w:val="28"/>
        </w:rPr>
        <w:t>。按总成绩分数排列名次，高者为前，若总分相同，以实际操作分数高者为前，若再相同以理论成绩最高者比较以高者为先，以此类推。</w:t>
      </w:r>
    </w:p>
    <w:p w:rsidR="007E3A66" w:rsidRDefault="00A51AC0">
      <w:pPr>
        <w:widowControl/>
        <w:jc w:val="left"/>
        <w:rPr>
          <w:rFonts w:ascii="宋体" w:hAnsi="宋体" w:cs="宋体"/>
          <w:b/>
          <w:bCs/>
          <w:sz w:val="28"/>
          <w:szCs w:val="28"/>
        </w:rPr>
      </w:pPr>
      <w:r>
        <w:rPr>
          <w:rFonts w:ascii="宋体" w:hAnsi="宋体" w:cs="宋体" w:hint="eastAsia"/>
          <w:b/>
          <w:bCs/>
          <w:kern w:val="0"/>
          <w:sz w:val="28"/>
          <w:szCs w:val="28"/>
        </w:rPr>
        <w:t>3.</w:t>
      </w:r>
      <w:r>
        <w:rPr>
          <w:rFonts w:ascii="宋体" w:hAnsi="宋体" w:cs="宋体" w:hint="eastAsia"/>
          <w:b/>
          <w:bCs/>
          <w:kern w:val="0"/>
          <w:sz w:val="28"/>
          <w:szCs w:val="28"/>
        </w:rPr>
        <w:t>能力要求与工作范围</w:t>
      </w:r>
      <w:r>
        <w:rPr>
          <w:rFonts w:ascii="宋体" w:hAnsi="宋体" w:cs="宋体" w:hint="eastAsia"/>
          <w:b/>
          <w:bCs/>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本竞赛是对该技能的展示与评估。测试理论、实践操作方面的能力。</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3.1.</w:t>
      </w:r>
      <w:r>
        <w:rPr>
          <w:rFonts w:ascii="宋体" w:hAnsi="宋体" w:cs="宋体" w:hint="eastAsia"/>
          <w:kern w:val="0"/>
          <w:sz w:val="28"/>
          <w:szCs w:val="28"/>
        </w:rPr>
        <w:t>知识基础</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建筑识图的基本知识；</w:t>
      </w:r>
      <w:r>
        <w:rPr>
          <w:rFonts w:ascii="宋体" w:hAnsi="宋体" w:cs="宋体" w:hint="eastAsia"/>
          <w:kern w:val="0"/>
          <w:sz w:val="28"/>
          <w:szCs w:val="28"/>
        </w:rPr>
        <w:t xml:space="preserve"> </w:t>
      </w:r>
      <w:r>
        <w:rPr>
          <w:rFonts w:ascii="宋体" w:hAnsi="宋体" w:cs="宋体" w:hint="eastAsia"/>
          <w:kern w:val="0"/>
          <w:sz w:val="28"/>
          <w:szCs w:val="28"/>
        </w:rPr>
        <w:t>常用砌筑材料和工具；施工测量及放线；砌筑工艺与操作；屋面瓦、地下管道排水工程、地面砖等的施工工艺；古建筑的</w:t>
      </w:r>
      <w:r>
        <w:rPr>
          <w:rFonts w:ascii="宋体" w:hAnsi="宋体" w:cs="宋体" w:hint="eastAsia"/>
          <w:kern w:val="0"/>
          <w:sz w:val="28"/>
          <w:szCs w:val="28"/>
        </w:rPr>
        <w:lastRenderedPageBreak/>
        <w:t>构造和砖瓦工艺；质量事故和安全事故的预防和处理；施工方案的编制；砌筑工程新材料、新工艺和发展方向。</w:t>
      </w:r>
    </w:p>
    <w:p w:rsidR="007E3A66" w:rsidRDefault="00A51AC0">
      <w:pPr>
        <w:widowControl/>
        <w:jc w:val="left"/>
        <w:rPr>
          <w:rFonts w:ascii="宋体" w:hAnsi="宋体" w:cs="宋体"/>
          <w:sz w:val="28"/>
          <w:szCs w:val="28"/>
        </w:rPr>
      </w:pPr>
      <w:r>
        <w:rPr>
          <w:rFonts w:ascii="宋体" w:hAnsi="宋体" w:cs="宋体" w:hint="eastAsia"/>
          <w:kern w:val="0"/>
          <w:sz w:val="28"/>
          <w:szCs w:val="28"/>
        </w:rPr>
        <w:t>3.2.</w:t>
      </w:r>
      <w:r>
        <w:rPr>
          <w:rFonts w:ascii="宋体" w:hAnsi="宋体" w:cs="宋体" w:hint="eastAsia"/>
          <w:kern w:val="0"/>
          <w:sz w:val="28"/>
          <w:szCs w:val="28"/>
        </w:rPr>
        <w:t>技能要求。</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测量及放线；</w:t>
      </w:r>
      <w:r>
        <w:rPr>
          <w:rFonts w:ascii="宋体" w:hAnsi="宋体" w:cs="宋体" w:hint="eastAsia"/>
          <w:kern w:val="0"/>
          <w:sz w:val="28"/>
          <w:szCs w:val="28"/>
        </w:rPr>
        <w:t xml:space="preserve"> </w:t>
      </w:r>
      <w:r>
        <w:rPr>
          <w:rFonts w:ascii="宋体" w:hAnsi="宋体" w:cs="宋体" w:hint="eastAsia"/>
          <w:kern w:val="0"/>
          <w:sz w:val="28"/>
          <w:szCs w:val="28"/>
        </w:rPr>
        <w:t>铺设工程材料；水平测量和垂直测量；切割和精加工砖；按照设计图纸，使用规定的材料进行顺砖、丁砖等的操作；完成砂浆勾缝；清洁。</w:t>
      </w:r>
    </w:p>
    <w:p w:rsidR="007E3A66" w:rsidRDefault="00A51AC0">
      <w:pPr>
        <w:widowControl/>
        <w:jc w:val="left"/>
        <w:rPr>
          <w:rFonts w:ascii="宋体" w:hAnsi="宋体" w:cs="宋体"/>
          <w:sz w:val="28"/>
          <w:szCs w:val="28"/>
        </w:rPr>
      </w:pPr>
      <w:r>
        <w:rPr>
          <w:rFonts w:ascii="宋体" w:hAnsi="宋体" w:cs="宋体" w:hint="eastAsia"/>
          <w:b/>
          <w:bCs/>
          <w:kern w:val="0"/>
          <w:sz w:val="28"/>
          <w:szCs w:val="28"/>
        </w:rPr>
        <w:t>4.</w:t>
      </w:r>
      <w:r>
        <w:rPr>
          <w:rFonts w:ascii="宋体" w:hAnsi="宋体" w:cs="宋体" w:hint="eastAsia"/>
          <w:b/>
          <w:bCs/>
          <w:kern w:val="0"/>
          <w:sz w:val="28"/>
          <w:szCs w:val="28"/>
        </w:rPr>
        <w:t>实操和理论命题主要内容</w:t>
      </w:r>
      <w:r>
        <w:rPr>
          <w:rFonts w:ascii="宋体" w:hAnsi="宋体" w:cs="宋体" w:hint="eastAsia"/>
          <w:kern w:val="0"/>
          <w:sz w:val="28"/>
          <w:szCs w:val="28"/>
        </w:rPr>
        <w:t xml:space="preserve"> </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4.1.</w:t>
      </w:r>
      <w:r>
        <w:rPr>
          <w:rFonts w:ascii="宋体" w:hAnsi="宋体" w:cs="宋体" w:hint="eastAsia"/>
          <w:kern w:val="0"/>
          <w:sz w:val="28"/>
          <w:szCs w:val="28"/>
        </w:rPr>
        <w:t>砌筑工实操：竞赛技能操作部分为砌筑砖墙。测试技能为国内砌筑常见技能</w:t>
      </w:r>
      <w:r>
        <w:rPr>
          <w:rFonts w:ascii="宋体" w:hAnsi="宋体" w:cs="宋体" w:hint="eastAsia"/>
          <w:kern w:val="0"/>
          <w:sz w:val="28"/>
          <w:szCs w:val="28"/>
        </w:rPr>
        <w:t>。</w:t>
      </w:r>
    </w:p>
    <w:p w:rsidR="007E3A66" w:rsidRDefault="00A51AC0">
      <w:pPr>
        <w:widowControl/>
        <w:jc w:val="left"/>
        <w:rPr>
          <w:rFonts w:ascii="宋体" w:hAnsi="宋体" w:cs="宋体"/>
          <w:sz w:val="28"/>
          <w:szCs w:val="28"/>
        </w:rPr>
      </w:pPr>
      <w:r>
        <w:rPr>
          <w:rFonts w:ascii="宋体" w:hAnsi="宋体" w:cs="宋体" w:hint="eastAsia"/>
          <w:kern w:val="0"/>
          <w:sz w:val="28"/>
          <w:szCs w:val="28"/>
        </w:rPr>
        <w:t>比赛项目：</w:t>
      </w:r>
      <w:r>
        <w:rPr>
          <w:rFonts w:ascii="宋体" w:hAnsi="宋体" w:cs="宋体" w:hint="eastAsia"/>
          <w:b/>
          <w:bCs/>
          <w:kern w:val="0"/>
          <w:sz w:val="28"/>
          <w:szCs w:val="28"/>
        </w:rPr>
        <w:t>详见比赛时图纸和要求</w:t>
      </w:r>
      <w:r>
        <w:rPr>
          <w:rFonts w:ascii="宋体" w:hAnsi="宋体" w:cs="宋体" w:hint="eastAsia"/>
          <w:kern w:val="0"/>
          <w:sz w:val="28"/>
          <w:szCs w:val="28"/>
        </w:rPr>
        <w:t>。</w:t>
      </w:r>
    </w:p>
    <w:p w:rsidR="007E3A66" w:rsidRDefault="00A51AC0">
      <w:pPr>
        <w:widowControl/>
        <w:jc w:val="left"/>
        <w:rPr>
          <w:rFonts w:ascii="宋体" w:hAnsi="宋体" w:cs="宋体"/>
          <w:sz w:val="28"/>
          <w:szCs w:val="28"/>
        </w:rPr>
      </w:pPr>
      <w:r>
        <w:rPr>
          <w:rFonts w:ascii="宋体" w:hAnsi="宋体" w:cs="宋体" w:hint="eastAsia"/>
          <w:kern w:val="0"/>
          <w:sz w:val="28"/>
          <w:szCs w:val="28"/>
        </w:rPr>
        <w:t>4.2.</w:t>
      </w:r>
      <w:r>
        <w:rPr>
          <w:rFonts w:ascii="宋体" w:hAnsi="宋体" w:cs="宋体" w:hint="eastAsia"/>
          <w:kern w:val="0"/>
          <w:sz w:val="28"/>
          <w:szCs w:val="28"/>
        </w:rPr>
        <w:t>实操时间：</w:t>
      </w:r>
      <w:r>
        <w:rPr>
          <w:rFonts w:ascii="宋体" w:hAnsi="宋体" w:cs="宋体" w:hint="eastAsia"/>
          <w:kern w:val="0"/>
          <w:sz w:val="28"/>
          <w:szCs w:val="28"/>
        </w:rPr>
        <w:t>2</w:t>
      </w:r>
      <w:r>
        <w:rPr>
          <w:rFonts w:ascii="宋体" w:hAnsi="宋体" w:cs="宋体" w:hint="eastAsia"/>
          <w:kern w:val="0"/>
          <w:sz w:val="28"/>
          <w:szCs w:val="28"/>
        </w:rPr>
        <w:t>小时</w:t>
      </w:r>
      <w:r>
        <w:rPr>
          <w:rFonts w:ascii="宋体" w:hAnsi="宋体" w:cs="宋体" w:hint="eastAsia"/>
          <w:kern w:val="0"/>
          <w:sz w:val="28"/>
          <w:szCs w:val="28"/>
        </w:rPr>
        <w:t>30</w:t>
      </w:r>
      <w:r>
        <w:rPr>
          <w:rFonts w:ascii="宋体" w:hAnsi="宋体" w:cs="宋体" w:hint="eastAsia"/>
          <w:kern w:val="0"/>
          <w:sz w:val="28"/>
          <w:szCs w:val="28"/>
        </w:rPr>
        <w:t>分钟</w:t>
      </w:r>
      <w:bookmarkStart w:id="3" w:name="_GoBack"/>
      <w:r>
        <w:rPr>
          <w:rFonts w:ascii="宋体" w:hAnsi="宋体" w:cs="宋体" w:hint="eastAsia"/>
          <w:color w:val="000000" w:themeColor="text1"/>
          <w:sz w:val="28"/>
          <w:szCs w:val="28"/>
        </w:rPr>
        <w:t>（以现场实际情况稍作调整）</w:t>
      </w:r>
      <w:bookmarkEnd w:id="3"/>
      <w:r>
        <w:rPr>
          <w:rFonts w:ascii="宋体" w:hAnsi="宋体" w:cs="宋体" w:hint="eastAsia"/>
          <w:kern w:val="0"/>
          <w:sz w:val="28"/>
          <w:szCs w:val="28"/>
        </w:rPr>
        <w:t>。</w:t>
      </w:r>
      <w:r>
        <w:rPr>
          <w:rFonts w:ascii="宋体" w:hAnsi="宋体" w:cs="宋体" w:hint="eastAsia"/>
          <w:kern w:val="0"/>
          <w:sz w:val="28"/>
          <w:szCs w:val="28"/>
        </w:rPr>
        <w:t xml:space="preserve"> </w:t>
      </w:r>
    </w:p>
    <w:p w:rsidR="007E3A66" w:rsidRDefault="00A51AC0">
      <w:pPr>
        <w:widowControl/>
        <w:jc w:val="left"/>
        <w:rPr>
          <w:rFonts w:ascii="宋体" w:hAnsi="宋体" w:cs="宋体"/>
          <w:b/>
          <w:kern w:val="0"/>
          <w:sz w:val="28"/>
          <w:szCs w:val="28"/>
        </w:rPr>
      </w:pPr>
      <w:r>
        <w:rPr>
          <w:rFonts w:ascii="宋体" w:hAnsi="宋体" w:cs="宋体" w:hint="eastAsia"/>
          <w:kern w:val="0"/>
          <w:sz w:val="28"/>
          <w:szCs w:val="28"/>
        </w:rPr>
        <w:t>4.3.</w:t>
      </w:r>
      <w:r>
        <w:rPr>
          <w:rFonts w:ascii="宋体" w:hAnsi="宋体" w:cs="宋体" w:hint="eastAsia"/>
          <w:kern w:val="0"/>
          <w:sz w:val="28"/>
          <w:szCs w:val="28"/>
        </w:rPr>
        <w:t>主要内容</w:t>
      </w:r>
      <w:r>
        <w:rPr>
          <w:rFonts w:ascii="宋体" w:hAnsi="宋体" w:cs="宋体" w:hint="eastAsia"/>
          <w:kern w:val="0"/>
          <w:sz w:val="28"/>
          <w:szCs w:val="28"/>
        </w:rPr>
        <w:t xml:space="preserve"> </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 xml:space="preserve">4.3.1 </w:t>
      </w:r>
      <w:r>
        <w:rPr>
          <w:rFonts w:ascii="宋体" w:hAnsi="宋体" w:cs="宋体" w:hint="eastAsia"/>
          <w:kern w:val="0"/>
          <w:sz w:val="28"/>
          <w:szCs w:val="28"/>
        </w:rPr>
        <w:t>操作要求：</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按照国家标准</w:t>
      </w:r>
      <w:r>
        <w:rPr>
          <w:rFonts w:ascii="宋体" w:hAnsi="宋体" w:cs="宋体" w:hint="eastAsia"/>
          <w:kern w:val="0"/>
          <w:sz w:val="28"/>
          <w:szCs w:val="28"/>
        </w:rPr>
        <w:t>GB 50924-2014</w:t>
      </w:r>
      <w:r>
        <w:rPr>
          <w:rFonts w:ascii="宋体" w:hAnsi="宋体" w:cs="宋体" w:hint="eastAsia"/>
          <w:kern w:val="0"/>
          <w:sz w:val="28"/>
          <w:szCs w:val="28"/>
        </w:rPr>
        <w:t>《砌体结构工程施工规范》，</w:t>
      </w:r>
      <w:r>
        <w:rPr>
          <w:rFonts w:ascii="宋体" w:hAnsi="宋体" w:cs="宋体" w:hint="eastAsia"/>
          <w:kern w:val="0"/>
          <w:sz w:val="28"/>
          <w:szCs w:val="28"/>
        </w:rPr>
        <w:t>GB50203-2011</w:t>
      </w:r>
      <w:r>
        <w:rPr>
          <w:rFonts w:ascii="宋体" w:hAnsi="宋体" w:cs="宋体" w:hint="eastAsia"/>
          <w:kern w:val="0"/>
          <w:sz w:val="28"/>
          <w:szCs w:val="28"/>
        </w:rPr>
        <w:t>《砌体结构工程施工质量验收规范》进行评分。</w:t>
      </w:r>
    </w:p>
    <w:p w:rsidR="007E3A66" w:rsidRDefault="00A51AC0">
      <w:pPr>
        <w:rPr>
          <w:rFonts w:ascii="宋体" w:hAnsi="宋体" w:cs="宋体"/>
          <w:kern w:val="0"/>
          <w:sz w:val="28"/>
          <w:szCs w:val="28"/>
        </w:rPr>
      </w:pPr>
      <w:r>
        <w:rPr>
          <w:rFonts w:ascii="宋体" w:hAnsi="宋体" w:cs="宋体" w:hint="eastAsia"/>
          <w:kern w:val="0"/>
          <w:sz w:val="28"/>
          <w:szCs w:val="28"/>
        </w:rPr>
        <w:t>材料要求：</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采用主办方提供的砖及砂浆，但参赛者在砌筑过程中应进行选砖，对非整砖进行精加工。</w:t>
      </w:r>
    </w:p>
    <w:p w:rsidR="007E3A66" w:rsidRDefault="00A51AC0">
      <w:pPr>
        <w:rPr>
          <w:rFonts w:ascii="宋体" w:hAnsi="宋体" w:cs="宋体"/>
          <w:kern w:val="0"/>
          <w:sz w:val="28"/>
          <w:szCs w:val="28"/>
        </w:rPr>
      </w:pPr>
      <w:r>
        <w:rPr>
          <w:rFonts w:ascii="宋体" w:hAnsi="宋体" w:cs="宋体" w:hint="eastAsia"/>
          <w:kern w:val="0"/>
          <w:sz w:val="28"/>
          <w:szCs w:val="28"/>
        </w:rPr>
        <w:t>组砌方法：</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操作中应严格按试题示意图中标注尺寸进行砌筑。</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lastRenderedPageBreak/>
        <w:t>应严格按试题示意图中的排版的组砌方式进行砌筑，必须上下错缝，内外搭接。不得另外采取其它组砌方法，不得有通缝，（注：马牙槎例外）。</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预留洞口按图纸留置，并保持洞口两边砌体垂直、平整。</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洞口上的平碹要求：当砌到洞口上口时，在洞口的两边留出</w:t>
      </w:r>
      <w:r>
        <w:rPr>
          <w:rFonts w:ascii="宋体" w:hAnsi="宋体" w:cs="宋体"/>
          <w:kern w:val="0"/>
          <w:sz w:val="28"/>
          <w:szCs w:val="28"/>
        </w:rPr>
        <w:t>25-30mm</w:t>
      </w:r>
      <w:r>
        <w:rPr>
          <w:rFonts w:ascii="宋体" w:hAnsi="宋体" w:cs="宋体" w:hint="eastAsia"/>
          <w:kern w:val="0"/>
          <w:sz w:val="28"/>
          <w:szCs w:val="28"/>
        </w:rPr>
        <w:t>的距离错台；支碹模板，在碹模上画好砖块排列线，使砖的排列为单数；平碹应起拱高度为</w:t>
      </w:r>
      <w:r>
        <w:rPr>
          <w:rFonts w:ascii="宋体" w:hAnsi="宋体" w:cs="宋体"/>
          <w:kern w:val="0"/>
          <w:sz w:val="28"/>
          <w:szCs w:val="28"/>
        </w:rPr>
        <w:t>1%</w:t>
      </w:r>
      <w:r>
        <w:rPr>
          <w:rFonts w:ascii="宋体" w:hAnsi="宋体" w:cs="宋体" w:hint="eastAsia"/>
          <w:kern w:val="0"/>
          <w:sz w:val="28"/>
          <w:szCs w:val="28"/>
        </w:rPr>
        <w:t>，中间要比两边略微高，碹模支好后，用砂浆找出起拱坡度，砌筑时从拱脚处同时向中间砌筑，正中一块砖要紧紧砌入，砖碹错台上口宽</w:t>
      </w:r>
      <w:r>
        <w:rPr>
          <w:rFonts w:ascii="宋体" w:hAnsi="宋体" w:cs="宋体"/>
          <w:kern w:val="0"/>
          <w:sz w:val="28"/>
          <w:szCs w:val="28"/>
        </w:rPr>
        <w:t>40-50mm</w:t>
      </w:r>
      <w:r>
        <w:rPr>
          <w:rFonts w:ascii="宋体" w:hAnsi="宋体" w:cs="宋体" w:hint="eastAsia"/>
          <w:kern w:val="0"/>
          <w:sz w:val="28"/>
          <w:szCs w:val="28"/>
        </w:rPr>
        <w:t>。</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砌筑马牙槎时，马牙槎为</w:t>
      </w:r>
      <w:r>
        <w:rPr>
          <w:rFonts w:ascii="宋体" w:hAnsi="宋体" w:cs="宋体"/>
          <w:kern w:val="0"/>
          <w:sz w:val="28"/>
          <w:szCs w:val="28"/>
        </w:rPr>
        <w:t>60</w:t>
      </w:r>
      <w:r>
        <w:rPr>
          <w:rFonts w:ascii="宋体" w:hAnsi="宋体" w:cs="宋体" w:hint="eastAsia"/>
          <w:kern w:val="0"/>
          <w:sz w:val="28"/>
          <w:szCs w:val="28"/>
        </w:rPr>
        <w:t>㎜进退应一致，上</w:t>
      </w:r>
      <w:r>
        <w:rPr>
          <w:rFonts w:ascii="宋体" w:hAnsi="宋体" w:cs="宋体" w:hint="eastAsia"/>
          <w:kern w:val="0"/>
          <w:sz w:val="28"/>
          <w:szCs w:val="28"/>
        </w:rPr>
        <w:t>下应保持垂直，先退后出的操作规范操作。</w:t>
      </w:r>
    </w:p>
    <w:p w:rsidR="007E3A66" w:rsidRDefault="00A51AC0">
      <w:pPr>
        <w:rPr>
          <w:rFonts w:ascii="宋体" w:hAnsi="宋体" w:cs="宋体"/>
          <w:kern w:val="0"/>
          <w:sz w:val="28"/>
          <w:szCs w:val="28"/>
        </w:rPr>
      </w:pPr>
      <w:r>
        <w:rPr>
          <w:rFonts w:ascii="宋体" w:hAnsi="宋体" w:cs="宋体" w:hint="eastAsia"/>
          <w:kern w:val="0"/>
          <w:sz w:val="28"/>
          <w:szCs w:val="28"/>
        </w:rPr>
        <w:t>砌体灰缝要求：</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砖砌体砂浆必须饱满，水平缝砂浆饱满度不低于</w:t>
      </w:r>
      <w:r>
        <w:rPr>
          <w:rFonts w:ascii="宋体" w:hAnsi="宋体" w:cs="宋体"/>
          <w:kern w:val="0"/>
          <w:sz w:val="28"/>
          <w:szCs w:val="28"/>
        </w:rPr>
        <w:t>80%</w:t>
      </w:r>
      <w:r>
        <w:rPr>
          <w:rFonts w:ascii="宋体" w:hAnsi="宋体" w:cs="宋体" w:hint="eastAsia"/>
          <w:kern w:val="0"/>
          <w:sz w:val="28"/>
          <w:szCs w:val="28"/>
        </w:rPr>
        <w:t>，严禁出现内外通缝、空缝和瞎缝现象。</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水平灰缝厚度、竖向立缝宽度应为</w:t>
      </w:r>
      <w:r>
        <w:rPr>
          <w:rFonts w:ascii="宋体" w:hAnsi="宋体" w:cs="宋体"/>
          <w:kern w:val="0"/>
          <w:sz w:val="28"/>
          <w:szCs w:val="28"/>
        </w:rPr>
        <w:t>10mm</w:t>
      </w:r>
      <w:r>
        <w:rPr>
          <w:rFonts w:ascii="宋体" w:hAnsi="宋体" w:cs="宋体" w:hint="eastAsia"/>
          <w:kern w:val="0"/>
          <w:sz w:val="28"/>
          <w:szCs w:val="28"/>
        </w:rPr>
        <w:t>，最大不大于</w:t>
      </w:r>
      <w:r>
        <w:rPr>
          <w:rFonts w:ascii="宋体" w:hAnsi="宋体" w:cs="宋体"/>
          <w:kern w:val="0"/>
          <w:sz w:val="28"/>
          <w:szCs w:val="28"/>
        </w:rPr>
        <w:t>12</w:t>
      </w:r>
      <w:r>
        <w:rPr>
          <w:rFonts w:ascii="宋体" w:hAnsi="宋体" w:cs="宋体" w:hint="eastAsia"/>
          <w:kern w:val="0"/>
          <w:sz w:val="28"/>
          <w:szCs w:val="28"/>
        </w:rPr>
        <w:t>㎜、最小不小于</w:t>
      </w:r>
      <w:r>
        <w:rPr>
          <w:rFonts w:ascii="宋体" w:hAnsi="宋体" w:cs="宋体"/>
          <w:kern w:val="0"/>
          <w:sz w:val="28"/>
          <w:szCs w:val="28"/>
        </w:rPr>
        <w:t>8</w:t>
      </w:r>
      <w:r>
        <w:rPr>
          <w:rFonts w:ascii="宋体" w:hAnsi="宋体" w:cs="宋体" w:hint="eastAsia"/>
          <w:kern w:val="0"/>
          <w:sz w:val="28"/>
          <w:szCs w:val="28"/>
        </w:rPr>
        <w:t>㎜，洞口平碹除外。</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砖平碹灰缝要求：在过梁顶部不得超过</w:t>
      </w:r>
      <w:r>
        <w:rPr>
          <w:rFonts w:ascii="宋体" w:hAnsi="宋体" w:cs="宋体"/>
          <w:kern w:val="0"/>
          <w:sz w:val="28"/>
          <w:szCs w:val="28"/>
        </w:rPr>
        <w:t>15mm</w:t>
      </w:r>
      <w:r>
        <w:rPr>
          <w:rFonts w:ascii="宋体" w:hAnsi="宋体" w:cs="宋体" w:hint="eastAsia"/>
          <w:kern w:val="0"/>
          <w:sz w:val="28"/>
          <w:szCs w:val="28"/>
        </w:rPr>
        <w:t>，在过梁底部不得小于</w:t>
      </w:r>
      <w:r>
        <w:rPr>
          <w:rFonts w:ascii="宋体" w:hAnsi="宋体" w:cs="宋体"/>
          <w:kern w:val="0"/>
          <w:sz w:val="28"/>
          <w:szCs w:val="28"/>
        </w:rPr>
        <w:t>5mm</w:t>
      </w:r>
      <w:r>
        <w:rPr>
          <w:rFonts w:ascii="宋体" w:hAnsi="宋体" w:cs="宋体" w:hint="eastAsia"/>
          <w:kern w:val="0"/>
          <w:sz w:val="28"/>
          <w:szCs w:val="28"/>
        </w:rPr>
        <w:t>。</w:t>
      </w:r>
    </w:p>
    <w:p w:rsidR="007E3A66" w:rsidRDefault="00A51AC0">
      <w:pPr>
        <w:rPr>
          <w:rFonts w:ascii="宋体" w:hAnsi="宋体" w:cs="宋体"/>
          <w:kern w:val="0"/>
          <w:sz w:val="28"/>
          <w:szCs w:val="28"/>
        </w:rPr>
      </w:pPr>
      <w:r>
        <w:rPr>
          <w:rFonts w:ascii="宋体" w:hAnsi="宋体" w:cs="宋体" w:hint="eastAsia"/>
          <w:kern w:val="0"/>
          <w:sz w:val="28"/>
          <w:szCs w:val="28"/>
        </w:rPr>
        <w:t>勾缝要求：</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砌筑时应随砌体随勾缝，勾缝深度</w:t>
      </w:r>
      <w:r>
        <w:rPr>
          <w:rFonts w:ascii="宋体" w:hAnsi="宋体" w:cs="宋体"/>
          <w:kern w:val="0"/>
          <w:sz w:val="28"/>
          <w:szCs w:val="28"/>
        </w:rPr>
        <w:t>4-5mm</w:t>
      </w:r>
      <w:r>
        <w:rPr>
          <w:rFonts w:ascii="宋体" w:hAnsi="宋体" w:cs="宋体" w:hint="eastAsia"/>
          <w:kern w:val="0"/>
          <w:sz w:val="28"/>
          <w:szCs w:val="28"/>
        </w:rPr>
        <w:t>，深浅保持一致。</w:t>
      </w:r>
    </w:p>
    <w:p w:rsidR="007E3A66" w:rsidRDefault="00A51AC0">
      <w:pPr>
        <w:rPr>
          <w:rFonts w:ascii="宋体" w:hAnsi="宋体" w:cs="宋体"/>
          <w:kern w:val="0"/>
          <w:sz w:val="28"/>
          <w:szCs w:val="28"/>
        </w:rPr>
      </w:pPr>
      <w:r>
        <w:rPr>
          <w:rFonts w:ascii="宋体" w:hAnsi="宋体" w:cs="宋体" w:hint="eastAsia"/>
          <w:kern w:val="0"/>
          <w:sz w:val="28"/>
          <w:szCs w:val="28"/>
        </w:rPr>
        <w:t>清洁要求：</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清水墙面应保持清洁；</w:t>
      </w:r>
    </w:p>
    <w:p w:rsidR="007E3A66" w:rsidRDefault="00A51AC0">
      <w:pPr>
        <w:rPr>
          <w:rFonts w:ascii="宋体" w:hAnsi="宋体" w:cs="宋体"/>
          <w:kern w:val="0"/>
          <w:sz w:val="28"/>
          <w:szCs w:val="28"/>
        </w:rPr>
      </w:pPr>
      <w:r>
        <w:rPr>
          <w:rFonts w:ascii="宋体" w:hAnsi="宋体" w:cs="宋体" w:hint="eastAsia"/>
          <w:kern w:val="0"/>
          <w:sz w:val="28"/>
          <w:szCs w:val="28"/>
        </w:rPr>
        <w:lastRenderedPageBreak/>
        <w:t>4</w:t>
      </w:r>
      <w:r>
        <w:rPr>
          <w:rFonts w:ascii="宋体" w:hAnsi="宋体" w:cs="宋体"/>
          <w:kern w:val="0"/>
          <w:sz w:val="28"/>
          <w:szCs w:val="28"/>
        </w:rPr>
        <w:t>.3.2</w:t>
      </w:r>
      <w:r>
        <w:rPr>
          <w:rFonts w:ascii="宋体" w:hAnsi="宋体" w:cs="宋体" w:hint="eastAsia"/>
          <w:kern w:val="0"/>
          <w:sz w:val="28"/>
          <w:szCs w:val="28"/>
        </w:rPr>
        <w:t>操作工艺要求</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砌筑方法宜采用满铺砌砖法，，并随手将挤出的砂浆刮去。</w:t>
      </w:r>
    </w:p>
    <w:p w:rsidR="007E3A66" w:rsidRDefault="00A51AC0">
      <w:pPr>
        <w:rPr>
          <w:rFonts w:ascii="宋体" w:hAnsi="宋体" w:cs="宋体"/>
          <w:kern w:val="0"/>
          <w:sz w:val="28"/>
          <w:szCs w:val="28"/>
        </w:rPr>
      </w:pPr>
      <w:r>
        <w:rPr>
          <w:rFonts w:ascii="宋体" w:hAnsi="宋体" w:cs="宋体" w:hint="eastAsia"/>
          <w:kern w:val="0"/>
          <w:sz w:val="28"/>
          <w:szCs w:val="28"/>
        </w:rPr>
        <w:t>4</w:t>
      </w:r>
      <w:r>
        <w:rPr>
          <w:rFonts w:ascii="宋体" w:hAnsi="宋体" w:cs="宋体"/>
          <w:kern w:val="0"/>
          <w:sz w:val="28"/>
          <w:szCs w:val="28"/>
        </w:rPr>
        <w:t>.3.3</w:t>
      </w:r>
      <w:r>
        <w:rPr>
          <w:rFonts w:ascii="宋体" w:hAnsi="宋体" w:cs="宋体" w:hint="eastAsia"/>
          <w:kern w:val="0"/>
          <w:sz w:val="28"/>
          <w:szCs w:val="28"/>
        </w:rPr>
        <w:t>操作流程</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抄平：砌筑前将基础找平，基底找平砂浆厚度不得超过</w:t>
      </w:r>
      <w:r>
        <w:rPr>
          <w:rFonts w:ascii="宋体" w:hAnsi="宋体" w:cs="宋体"/>
          <w:kern w:val="0"/>
          <w:sz w:val="28"/>
          <w:szCs w:val="28"/>
        </w:rPr>
        <w:t>20mm</w:t>
      </w:r>
      <w:r>
        <w:rPr>
          <w:rFonts w:ascii="宋体" w:hAnsi="宋体" w:cs="宋体" w:hint="eastAsia"/>
          <w:kern w:val="0"/>
          <w:sz w:val="28"/>
          <w:szCs w:val="28"/>
        </w:rPr>
        <w:t>，如出现超</w:t>
      </w:r>
      <w:r>
        <w:rPr>
          <w:rFonts w:ascii="宋体" w:hAnsi="宋体" w:cs="宋体"/>
          <w:kern w:val="0"/>
          <w:sz w:val="28"/>
          <w:szCs w:val="28"/>
        </w:rPr>
        <w:t>20mm</w:t>
      </w:r>
      <w:r>
        <w:rPr>
          <w:rFonts w:ascii="宋体" w:hAnsi="宋体" w:cs="宋体" w:hint="eastAsia"/>
          <w:kern w:val="0"/>
          <w:sz w:val="28"/>
          <w:szCs w:val="28"/>
        </w:rPr>
        <w:t>才能找到的情况，及时与主办方现场裁判员联系处理。</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放线：按工位图纸进行放墨线或挂线定位。</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立皮数杆：根据砌体高度及砖和灰缝计算出每皮砖的厚度，并在皮数杆上标注砖皮数及预留洞口的标高位置。</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摆砖撂底：按照放好的墨线和选定的组砌形式，进行干砖试摆。</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盘角：盘角是保证墙面平整、垂直、水平灰缝均匀、标高准确。应做到“三吊五靠”的规范要求操作。</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挂线：当两端的大角盘好后，即可挂线进行中断的砌筑，挂线时两端应拉紧，严禁出现中间“抗线”和“塌腰现象”。</w:t>
      </w:r>
    </w:p>
    <w:p w:rsidR="007E3A66" w:rsidRDefault="00A51AC0">
      <w:pPr>
        <w:ind w:firstLineChars="100" w:firstLine="280"/>
        <w:rPr>
          <w:rFonts w:ascii="宋体" w:hAnsi="宋体" w:cs="宋体"/>
          <w:kern w:val="0"/>
          <w:sz w:val="28"/>
          <w:szCs w:val="28"/>
        </w:rPr>
      </w:pPr>
      <w:r>
        <w:rPr>
          <w:rFonts w:ascii="宋体" w:hAnsi="宋体" w:cs="宋体" w:hint="eastAsia"/>
          <w:kern w:val="0"/>
          <w:sz w:val="28"/>
          <w:szCs w:val="28"/>
        </w:rPr>
        <w:t>砌砖操作：</w:t>
      </w:r>
    </w:p>
    <w:p w:rsidR="007E3A66" w:rsidRDefault="00A51AC0">
      <w:pPr>
        <w:ind w:firstLineChars="100" w:firstLine="280"/>
        <w:rPr>
          <w:rFonts w:ascii="宋体" w:hAnsi="宋体" w:cs="宋体"/>
          <w:kern w:val="0"/>
          <w:sz w:val="28"/>
          <w:szCs w:val="28"/>
        </w:rPr>
      </w:pPr>
      <w:r>
        <w:rPr>
          <w:rFonts w:ascii="宋体" w:hAnsi="宋体" w:cs="宋体"/>
          <w:kern w:val="0"/>
          <w:sz w:val="28"/>
          <w:szCs w:val="28"/>
        </w:rPr>
        <w:t>A</w:t>
      </w:r>
      <w:r>
        <w:rPr>
          <w:rFonts w:ascii="宋体" w:hAnsi="宋体" w:cs="宋体" w:hint="eastAsia"/>
          <w:kern w:val="0"/>
          <w:sz w:val="28"/>
          <w:szCs w:val="28"/>
        </w:rPr>
        <w:t>、选砖：将砖的条面和丁面棱角整齐的砖面用在墙体的正面上。</w:t>
      </w:r>
    </w:p>
    <w:p w:rsidR="007E3A66" w:rsidRDefault="00A51AC0">
      <w:pPr>
        <w:ind w:firstLineChars="100" w:firstLine="280"/>
        <w:rPr>
          <w:rFonts w:ascii="宋体" w:hAnsi="宋体" w:cs="宋体"/>
          <w:kern w:val="0"/>
          <w:sz w:val="28"/>
          <w:szCs w:val="28"/>
        </w:rPr>
      </w:pPr>
      <w:r>
        <w:rPr>
          <w:rFonts w:ascii="宋体" w:hAnsi="宋体" w:cs="宋体"/>
          <w:kern w:val="0"/>
          <w:sz w:val="28"/>
          <w:szCs w:val="28"/>
        </w:rPr>
        <w:t>B</w:t>
      </w:r>
      <w:r>
        <w:rPr>
          <w:rFonts w:ascii="宋体" w:hAnsi="宋体" w:cs="宋体" w:hint="eastAsia"/>
          <w:kern w:val="0"/>
          <w:sz w:val="28"/>
          <w:szCs w:val="28"/>
        </w:rPr>
        <w:t>、旋砖：将砖在手中进行旋转调整，将平整的面砌到正面墙上。</w:t>
      </w:r>
    </w:p>
    <w:p w:rsidR="007E3A66" w:rsidRDefault="00A51AC0">
      <w:pPr>
        <w:ind w:firstLineChars="100" w:firstLine="280"/>
        <w:rPr>
          <w:rFonts w:ascii="宋体" w:hAnsi="宋体" w:cs="宋体"/>
          <w:kern w:val="0"/>
          <w:sz w:val="28"/>
          <w:szCs w:val="28"/>
        </w:rPr>
      </w:pPr>
      <w:r>
        <w:rPr>
          <w:rFonts w:ascii="宋体" w:hAnsi="宋体" w:cs="宋体"/>
          <w:kern w:val="0"/>
          <w:sz w:val="28"/>
          <w:szCs w:val="28"/>
        </w:rPr>
        <w:t>C</w:t>
      </w:r>
      <w:r>
        <w:rPr>
          <w:rFonts w:ascii="宋体" w:hAnsi="宋体" w:cs="宋体" w:hint="eastAsia"/>
          <w:kern w:val="0"/>
          <w:sz w:val="28"/>
          <w:szCs w:val="28"/>
        </w:rPr>
        <w:t>、砌筑：线挂好拉紧后，砌砖必须跟线走。俗称“上根线、下跟棱、左右相跟要齐平。”</w:t>
      </w:r>
    </w:p>
    <w:p w:rsidR="007E3A66" w:rsidRDefault="00A51AC0">
      <w:pPr>
        <w:ind w:firstLineChars="100" w:firstLine="280"/>
        <w:rPr>
          <w:rFonts w:ascii="宋体" w:hAnsi="宋体" w:cs="宋体"/>
          <w:kern w:val="0"/>
          <w:sz w:val="28"/>
          <w:szCs w:val="28"/>
        </w:rPr>
      </w:pPr>
      <w:r>
        <w:rPr>
          <w:rFonts w:ascii="宋体" w:hAnsi="宋体" w:cs="宋体"/>
          <w:kern w:val="0"/>
          <w:sz w:val="28"/>
          <w:szCs w:val="28"/>
        </w:rPr>
        <w:t>D</w:t>
      </w:r>
      <w:r>
        <w:rPr>
          <w:rFonts w:ascii="宋体" w:hAnsi="宋体" w:cs="宋体" w:hint="eastAsia"/>
          <w:kern w:val="0"/>
          <w:sz w:val="28"/>
          <w:szCs w:val="28"/>
        </w:rPr>
        <w:t>、砌筑过程中要随砌随自检随修整，两端的大角确保垂直、平整。</w:t>
      </w:r>
    </w:p>
    <w:p w:rsidR="007E3A66" w:rsidRDefault="00A51AC0">
      <w:pPr>
        <w:ind w:firstLineChars="100" w:firstLine="280"/>
        <w:rPr>
          <w:rFonts w:ascii="宋体" w:hAnsi="宋体" w:cs="宋体"/>
          <w:kern w:val="0"/>
          <w:sz w:val="28"/>
          <w:szCs w:val="28"/>
        </w:rPr>
      </w:pPr>
      <w:r>
        <w:rPr>
          <w:rFonts w:ascii="宋体" w:hAnsi="宋体" w:cs="宋体"/>
          <w:kern w:val="0"/>
          <w:sz w:val="28"/>
          <w:szCs w:val="28"/>
        </w:rPr>
        <w:t>E</w:t>
      </w:r>
      <w:r>
        <w:rPr>
          <w:rFonts w:ascii="宋体" w:hAnsi="宋体" w:cs="宋体" w:hint="eastAsia"/>
          <w:kern w:val="0"/>
          <w:sz w:val="28"/>
          <w:szCs w:val="28"/>
        </w:rPr>
        <w:t>、墙面砌出凹凸现象时，严禁砸墙。如墙体偏差较大应拆掉重砌。</w:t>
      </w:r>
    </w:p>
    <w:p w:rsidR="007E3A66" w:rsidRDefault="00A51AC0">
      <w:pPr>
        <w:ind w:firstLineChars="100" w:firstLine="280"/>
        <w:rPr>
          <w:rFonts w:ascii="宋体" w:hAnsi="宋体" w:cs="宋体"/>
          <w:kern w:val="0"/>
          <w:sz w:val="28"/>
          <w:szCs w:val="28"/>
        </w:rPr>
      </w:pPr>
      <w:r>
        <w:rPr>
          <w:rFonts w:ascii="宋体" w:hAnsi="宋体" w:cs="宋体"/>
          <w:kern w:val="0"/>
          <w:sz w:val="28"/>
          <w:szCs w:val="28"/>
        </w:rPr>
        <w:lastRenderedPageBreak/>
        <w:t>F</w:t>
      </w:r>
      <w:r>
        <w:rPr>
          <w:rFonts w:ascii="宋体" w:hAnsi="宋体" w:cs="宋体" w:hint="eastAsia"/>
          <w:kern w:val="0"/>
          <w:sz w:val="28"/>
          <w:szCs w:val="28"/>
        </w:rPr>
        <w:t>、文明操作：铺灰挤浆时不要污染墙面，身体不要摩擦墙面，随时保证场地</w:t>
      </w:r>
      <w:r>
        <w:rPr>
          <w:rFonts w:ascii="宋体" w:hAnsi="宋体" w:cs="宋体" w:hint="eastAsia"/>
          <w:kern w:val="0"/>
          <w:sz w:val="28"/>
          <w:szCs w:val="28"/>
        </w:rPr>
        <w:t>整洁有序。</w:t>
      </w:r>
    </w:p>
    <w:p w:rsidR="007E3A66" w:rsidRDefault="00A51AC0">
      <w:pPr>
        <w:rPr>
          <w:rFonts w:ascii="黑体" w:eastAsia="黑体" w:hAnsi="黑体" w:cs="黑体"/>
          <w:sz w:val="32"/>
          <w:szCs w:val="32"/>
        </w:rPr>
      </w:pPr>
      <w:r>
        <w:rPr>
          <w:rFonts w:ascii="黑体" w:eastAsia="黑体" w:hAnsi="黑体" w:cs="黑体" w:hint="eastAsia"/>
          <w:sz w:val="32"/>
          <w:szCs w:val="32"/>
        </w:rPr>
        <w:t>4.4</w:t>
      </w:r>
      <w:r>
        <w:rPr>
          <w:rFonts w:ascii="黑体" w:eastAsia="黑体" w:hAnsi="黑体" w:cs="黑体" w:hint="eastAsia"/>
          <w:sz w:val="32"/>
          <w:szCs w:val="32"/>
        </w:rPr>
        <w:t>砌筑项目竞赛试题</w:t>
      </w:r>
    </w:p>
    <w:p w:rsidR="007E3A66" w:rsidRDefault="00A51AC0">
      <w:pPr>
        <w:ind w:firstLineChars="200" w:firstLine="560"/>
        <w:jc w:val="left"/>
        <w:rPr>
          <w:sz w:val="28"/>
          <w:szCs w:val="28"/>
        </w:rPr>
      </w:pPr>
      <w:r>
        <w:rPr>
          <w:rFonts w:hint="eastAsia"/>
          <w:sz w:val="28"/>
          <w:szCs w:val="28"/>
        </w:rPr>
        <w:t>竞赛项目为</w:t>
      </w:r>
      <w:r>
        <w:rPr>
          <w:rFonts w:hint="eastAsia"/>
          <w:sz w:val="28"/>
          <w:szCs w:val="28"/>
        </w:rPr>
        <w:t>360mm</w:t>
      </w:r>
      <w:r>
        <w:rPr>
          <w:rFonts w:hint="eastAsia"/>
          <w:sz w:val="28"/>
          <w:szCs w:val="28"/>
        </w:rPr>
        <w:t>厚，长×高为</w:t>
      </w:r>
      <w:r>
        <w:rPr>
          <w:rFonts w:hint="eastAsia"/>
          <w:sz w:val="28"/>
          <w:szCs w:val="28"/>
        </w:rPr>
        <w:t>3350mm</w:t>
      </w:r>
      <w:r>
        <w:rPr>
          <w:rFonts w:hint="eastAsia"/>
          <w:sz w:val="28"/>
          <w:szCs w:val="28"/>
        </w:rPr>
        <w:t>×</w:t>
      </w:r>
      <w:r>
        <w:rPr>
          <w:rFonts w:hint="eastAsia"/>
          <w:sz w:val="28"/>
          <w:szCs w:val="28"/>
        </w:rPr>
        <w:t>900mm,</w:t>
      </w:r>
      <w:r>
        <w:rPr>
          <w:rFonts w:hint="eastAsia"/>
          <w:sz w:val="28"/>
          <w:szCs w:val="28"/>
        </w:rPr>
        <w:t>两端为马牙槎的清水砖墙。</w:t>
      </w:r>
    </w:p>
    <w:p w:rsidR="007E3A66" w:rsidRDefault="00A51AC0">
      <w:pPr>
        <w:ind w:firstLineChars="200" w:firstLine="560"/>
        <w:jc w:val="left"/>
        <w:rPr>
          <w:rFonts w:ascii="宋体" w:hAnsi="宋体" w:cs="宋体"/>
          <w:kern w:val="0"/>
          <w:sz w:val="28"/>
          <w:szCs w:val="28"/>
        </w:rPr>
      </w:pPr>
      <w:r>
        <w:rPr>
          <w:rFonts w:hint="eastAsia"/>
          <w:sz w:val="28"/>
          <w:szCs w:val="28"/>
        </w:rPr>
        <w:t>该项目工程量约为</w:t>
      </w:r>
      <w:r>
        <w:rPr>
          <w:rFonts w:hint="eastAsia"/>
          <w:sz w:val="28"/>
          <w:szCs w:val="28"/>
        </w:rPr>
        <w:t>1.09m3</w:t>
      </w:r>
      <w:r>
        <w:rPr>
          <w:rFonts w:hint="eastAsia"/>
          <w:sz w:val="28"/>
          <w:szCs w:val="28"/>
        </w:rPr>
        <w:t>，约为</w:t>
      </w:r>
      <w:r>
        <w:rPr>
          <w:rFonts w:hint="eastAsia"/>
          <w:sz w:val="28"/>
          <w:szCs w:val="28"/>
        </w:rPr>
        <w:t>372</w:t>
      </w:r>
      <w:r>
        <w:rPr>
          <w:rFonts w:hint="eastAsia"/>
          <w:sz w:val="28"/>
          <w:szCs w:val="28"/>
        </w:rPr>
        <w:t>块砖。砖为多孔红砖，砖尺寸为</w:t>
      </w:r>
      <w:r>
        <w:rPr>
          <w:rFonts w:hint="eastAsia"/>
          <w:sz w:val="28"/>
          <w:szCs w:val="28"/>
        </w:rPr>
        <w:t>235mm</w:t>
      </w:r>
      <w:r>
        <w:rPr>
          <w:rFonts w:hint="eastAsia"/>
          <w:sz w:val="28"/>
          <w:szCs w:val="28"/>
        </w:rPr>
        <w:t>×</w:t>
      </w:r>
      <w:r>
        <w:rPr>
          <w:rFonts w:hint="eastAsia"/>
          <w:sz w:val="28"/>
          <w:szCs w:val="28"/>
        </w:rPr>
        <w:t>115mm</w:t>
      </w:r>
      <w:r>
        <w:rPr>
          <w:rFonts w:hint="eastAsia"/>
          <w:sz w:val="28"/>
          <w:szCs w:val="28"/>
        </w:rPr>
        <w:t>×</w:t>
      </w:r>
      <w:r>
        <w:rPr>
          <w:rFonts w:hint="eastAsia"/>
          <w:sz w:val="28"/>
          <w:szCs w:val="28"/>
        </w:rPr>
        <w:t>90mm</w:t>
      </w:r>
      <w:r>
        <w:rPr>
          <w:rFonts w:hint="eastAsia"/>
          <w:sz w:val="28"/>
          <w:szCs w:val="28"/>
        </w:rPr>
        <w:t>。</w:t>
      </w:r>
      <w:r>
        <w:rPr>
          <w:rFonts w:ascii="宋体" w:hAnsi="宋体" w:cs="宋体" w:hint="eastAsia"/>
          <w:kern w:val="0"/>
          <w:sz w:val="28"/>
          <w:szCs w:val="28"/>
        </w:rPr>
        <w:t>该项目操作时间为</w:t>
      </w:r>
      <w:r>
        <w:rPr>
          <w:rFonts w:ascii="宋体" w:hAnsi="宋体" w:cs="宋体" w:hint="eastAsia"/>
          <w:kern w:val="0"/>
          <w:sz w:val="28"/>
          <w:szCs w:val="28"/>
        </w:rPr>
        <w:t>2.30</w:t>
      </w:r>
      <w:r>
        <w:rPr>
          <w:rFonts w:ascii="宋体" w:hAnsi="宋体" w:cs="宋体" w:hint="eastAsia"/>
          <w:kern w:val="0"/>
          <w:sz w:val="28"/>
          <w:szCs w:val="28"/>
        </w:rPr>
        <w:t>小时。</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实际比赛题目有所调整（竞赛现场提供详图）。</w:t>
      </w:r>
    </w:p>
    <w:p w:rsidR="007E3A66" w:rsidRDefault="00A51AC0">
      <w:pPr>
        <w:widowControl/>
        <w:jc w:val="center"/>
        <w:rPr>
          <w:rFonts w:ascii="宋体" w:hAnsi="宋体" w:cs="宋体"/>
          <w:kern w:val="0"/>
          <w:sz w:val="28"/>
          <w:szCs w:val="28"/>
        </w:rPr>
      </w:pPr>
      <w:r>
        <w:rPr>
          <w:rFonts w:ascii="宋体" w:hAnsi="宋体" w:cs="宋体" w:hint="eastAsia"/>
          <w:b/>
          <w:bCs/>
          <w:kern w:val="0"/>
          <w:sz w:val="28"/>
          <w:szCs w:val="28"/>
        </w:rPr>
        <w:t>参考样图</w:t>
      </w: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7E3A66">
      <w:pPr>
        <w:widowControl/>
        <w:jc w:val="left"/>
        <w:rPr>
          <w:rFonts w:ascii="宋体" w:hAnsi="宋体" w:cs="宋体"/>
          <w:kern w:val="0"/>
          <w:sz w:val="28"/>
          <w:szCs w:val="28"/>
        </w:rPr>
      </w:pPr>
    </w:p>
    <w:p w:rsidR="007E3A66" w:rsidRDefault="00A51AC0">
      <w:pPr>
        <w:spacing w:line="560" w:lineRule="exact"/>
        <w:rPr>
          <w:rFonts w:ascii="黑体" w:eastAsia="黑体" w:hAnsi="黑体" w:cs="黑体"/>
          <w:spacing w:val="-6"/>
          <w:sz w:val="44"/>
          <w:szCs w:val="44"/>
        </w:rPr>
      </w:pPr>
      <w:r>
        <w:rPr>
          <w:rFonts w:ascii="黑体" w:eastAsia="黑体" w:hAnsi="黑体" w:cs="黑体" w:hint="eastAsia"/>
          <w:noProof/>
          <w:spacing w:val="-6"/>
          <w:sz w:val="44"/>
          <w:szCs w:val="44"/>
        </w:rPr>
        <w:drawing>
          <wp:inline distT="0" distB="0" distL="114300" distR="114300">
            <wp:extent cx="5608955" cy="17275810"/>
            <wp:effectExtent l="0" t="0" r="10795" b="2540"/>
            <wp:docPr id="1" name="图片 1" descr="cc1d0362c6ed9b754ca9ce0e9e64d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c1d0362c6ed9b754ca9ce0e9e64dc6"/>
                    <pic:cNvPicPr>
                      <a:picLocks noChangeAspect="1"/>
                    </pic:cNvPicPr>
                  </pic:nvPicPr>
                  <pic:blipFill>
                    <a:blip r:embed="rId8" cstate="print"/>
                    <a:stretch>
                      <a:fillRect/>
                    </a:stretch>
                  </pic:blipFill>
                  <pic:spPr>
                    <a:xfrm>
                      <a:off x="0" y="0"/>
                      <a:ext cx="5608955" cy="17275810"/>
                    </a:xfrm>
                    <a:prstGeom prst="rect">
                      <a:avLst/>
                    </a:prstGeom>
                  </pic:spPr>
                </pic:pic>
              </a:graphicData>
            </a:graphic>
          </wp:inline>
        </w:drawing>
      </w:r>
    </w:p>
    <w:p w:rsidR="007E3A66" w:rsidRDefault="00A51AC0">
      <w:pPr>
        <w:spacing w:line="560" w:lineRule="exact"/>
        <w:rPr>
          <w:rFonts w:ascii="黑体" w:eastAsia="黑体" w:hAnsi="黑体" w:cs="黑体"/>
          <w:spacing w:val="-6"/>
          <w:sz w:val="44"/>
          <w:szCs w:val="44"/>
        </w:rPr>
      </w:pPr>
      <w:r>
        <w:rPr>
          <w:rFonts w:ascii="黑体" w:eastAsia="黑体" w:hAnsi="黑体" w:cs="黑体" w:hint="eastAsia"/>
          <w:noProof/>
          <w:spacing w:val="-6"/>
          <w:sz w:val="44"/>
          <w:szCs w:val="44"/>
        </w:rPr>
        <w:lastRenderedPageBreak/>
        <w:drawing>
          <wp:anchor distT="0" distB="0" distL="114935" distR="114935" simplePos="0" relativeHeight="251661312" behindDoc="0" locked="0" layoutInCell="1" allowOverlap="1">
            <wp:simplePos x="0" y="0"/>
            <wp:positionH relativeFrom="column">
              <wp:posOffset>-523240</wp:posOffset>
            </wp:positionH>
            <wp:positionV relativeFrom="paragraph">
              <wp:posOffset>-563245</wp:posOffset>
            </wp:positionV>
            <wp:extent cx="6455410" cy="9128760"/>
            <wp:effectExtent l="0" t="0" r="2540" b="15240"/>
            <wp:wrapNone/>
            <wp:docPr id="3" name="图片 3" descr="cc1d0362c6ed9b754ca9ce0e9e64d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c1d0362c6ed9b754ca9ce0e9e64dc6"/>
                    <pic:cNvPicPr>
                      <a:picLocks noChangeAspect="1"/>
                    </pic:cNvPicPr>
                  </pic:nvPicPr>
                  <pic:blipFill>
                    <a:blip r:embed="rId9" cstate="print"/>
                    <a:stretch>
                      <a:fillRect/>
                    </a:stretch>
                  </pic:blipFill>
                  <pic:spPr>
                    <a:xfrm>
                      <a:off x="0" y="0"/>
                      <a:ext cx="6455410" cy="9128760"/>
                    </a:xfrm>
                    <a:prstGeom prst="rect">
                      <a:avLst/>
                    </a:prstGeom>
                  </pic:spPr>
                </pic:pic>
              </a:graphicData>
            </a:graphic>
          </wp:anchor>
        </w:drawing>
      </w: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7E3A66">
      <w:pPr>
        <w:spacing w:line="560" w:lineRule="exact"/>
        <w:rPr>
          <w:rFonts w:ascii="黑体" w:eastAsia="黑体" w:hAnsi="黑体" w:cs="黑体"/>
          <w:spacing w:val="-6"/>
          <w:sz w:val="44"/>
          <w:szCs w:val="44"/>
        </w:rPr>
      </w:pPr>
    </w:p>
    <w:p w:rsidR="007E3A66" w:rsidRDefault="00A51AC0">
      <w:pPr>
        <w:spacing w:line="560" w:lineRule="exact"/>
        <w:ind w:firstLineChars="400" w:firstLine="1712"/>
        <w:rPr>
          <w:rFonts w:ascii="宋体" w:hAnsi="宋体" w:cs="宋体"/>
          <w:spacing w:val="-6"/>
          <w:sz w:val="22"/>
          <w:szCs w:val="22"/>
        </w:rPr>
      </w:pPr>
      <w:r>
        <w:rPr>
          <w:rFonts w:ascii="黑体" w:eastAsia="黑体" w:hAnsi="黑体" w:cs="黑体" w:hint="eastAsia"/>
          <w:spacing w:val="-6"/>
          <w:sz w:val="44"/>
          <w:szCs w:val="44"/>
        </w:rPr>
        <w:lastRenderedPageBreak/>
        <w:t>砌筑工实际操作评分表</w:t>
      </w:r>
    </w:p>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8"/>
          <w:szCs w:val="28"/>
        </w:rPr>
        <w:t>组别：</w:t>
      </w:r>
      <w:r>
        <w:rPr>
          <w:rFonts w:ascii="宋体" w:hAnsi="宋体" w:cs="宋体" w:hint="eastAsia"/>
          <w:spacing w:val="-6"/>
          <w:sz w:val="28"/>
          <w:szCs w:val="28"/>
          <w:u w:val="single"/>
        </w:rPr>
        <w:t xml:space="preserve">     </w:t>
      </w:r>
      <w:r>
        <w:rPr>
          <w:rFonts w:ascii="宋体" w:hAnsi="宋体" w:cs="宋体" w:hint="eastAsia"/>
          <w:spacing w:val="-6"/>
          <w:sz w:val="28"/>
          <w:szCs w:val="28"/>
        </w:rPr>
        <w:t>选手（主砌）姓名：</w:t>
      </w:r>
      <w:r>
        <w:rPr>
          <w:rFonts w:ascii="宋体" w:hAnsi="宋体" w:cs="宋体" w:hint="eastAsia"/>
          <w:spacing w:val="-6"/>
          <w:sz w:val="28"/>
          <w:szCs w:val="28"/>
          <w:u w:val="single"/>
        </w:rPr>
        <w:t xml:space="preserve">         </w:t>
      </w:r>
      <w:r>
        <w:rPr>
          <w:rFonts w:ascii="宋体" w:hAnsi="宋体" w:cs="宋体" w:hint="eastAsia"/>
          <w:spacing w:val="-6"/>
          <w:sz w:val="28"/>
          <w:szCs w:val="28"/>
        </w:rPr>
        <w:t>辅助：</w:t>
      </w:r>
      <w:r>
        <w:rPr>
          <w:rFonts w:ascii="宋体" w:hAnsi="宋体" w:cs="宋体" w:hint="eastAsia"/>
          <w:spacing w:val="-6"/>
          <w:sz w:val="28"/>
          <w:szCs w:val="28"/>
          <w:u w:val="single"/>
        </w:rPr>
        <w:t xml:space="preserve">          </w:t>
      </w:r>
      <w:r>
        <w:rPr>
          <w:rFonts w:ascii="宋体" w:hAnsi="宋体" w:cs="宋体" w:hint="eastAsia"/>
          <w:spacing w:val="-6"/>
          <w:sz w:val="28"/>
          <w:szCs w:val="28"/>
        </w:rPr>
        <w:t xml:space="preserve"> </w:t>
      </w:r>
      <w:r>
        <w:rPr>
          <w:rFonts w:ascii="宋体" w:hAnsi="宋体" w:cs="宋体" w:hint="eastAsia"/>
          <w:spacing w:val="-6"/>
          <w:sz w:val="28"/>
          <w:szCs w:val="28"/>
        </w:rPr>
        <w:t>完成时间</w:t>
      </w:r>
      <w:r>
        <w:rPr>
          <w:rFonts w:ascii="宋体" w:hAnsi="宋体" w:cs="宋体" w:hint="eastAsia"/>
          <w:spacing w:val="-6"/>
          <w:sz w:val="28"/>
          <w:szCs w:val="28"/>
          <w:u w:val="single"/>
        </w:rPr>
        <w:t xml:space="preserve">      </w:t>
      </w:r>
    </w:p>
    <w:tbl>
      <w:tblPr>
        <w:tblpPr w:leftFromText="180" w:rightFromText="180" w:vertAnchor="text" w:horzAnchor="page" w:tblpX="1462"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9"/>
        <w:gridCol w:w="1856"/>
        <w:gridCol w:w="1142"/>
        <w:gridCol w:w="2222"/>
        <w:gridCol w:w="495"/>
        <w:gridCol w:w="646"/>
        <w:gridCol w:w="599"/>
        <w:gridCol w:w="709"/>
        <w:gridCol w:w="1069"/>
      </w:tblGrid>
      <w:tr w:rsidR="007E3A66">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序号</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测定项目</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允许偏差</w:t>
            </w:r>
          </w:p>
        </w:tc>
        <w:tc>
          <w:tcPr>
            <w:tcW w:w="2222" w:type="dxa"/>
            <w:noWrap/>
            <w:vAlign w:val="center"/>
          </w:tcPr>
          <w:p w:rsidR="007E3A66" w:rsidRDefault="00A51AC0" w:rsidP="00BF2B0E">
            <w:pPr>
              <w:spacing w:line="240" w:lineRule="atLeast"/>
              <w:ind w:leftChars="-100" w:left="-210" w:rightChars="-71" w:right="-149" w:firstLineChars="160" w:firstLine="333"/>
              <w:jc w:val="center"/>
              <w:rPr>
                <w:rFonts w:ascii="宋体" w:hAnsi="宋体" w:cs="宋体"/>
                <w:spacing w:val="-6"/>
                <w:sz w:val="22"/>
                <w:szCs w:val="22"/>
              </w:rPr>
            </w:pPr>
            <w:r>
              <w:rPr>
                <w:rFonts w:ascii="宋体" w:hAnsi="宋体" w:cs="宋体" w:hint="eastAsia"/>
                <w:spacing w:val="-6"/>
                <w:sz w:val="22"/>
                <w:szCs w:val="22"/>
              </w:rPr>
              <w:t>评分标准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满分</w:t>
            </w:r>
          </w:p>
        </w:tc>
        <w:tc>
          <w:tcPr>
            <w:tcW w:w="1954" w:type="dxa"/>
            <w:gridSpan w:val="3"/>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检测点</w:t>
            </w:r>
          </w:p>
        </w:tc>
        <w:tc>
          <w:tcPr>
            <w:tcW w:w="106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扣分</w:t>
            </w:r>
          </w:p>
        </w:tc>
      </w:tr>
      <w:tr w:rsidR="007E3A66">
        <w:trPr>
          <w:trHeight w:val="507"/>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spacing w:val="-6"/>
                <w:sz w:val="22"/>
                <w:szCs w:val="22"/>
              </w:rPr>
              <w:t>外形尺寸</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w:t>
            </w:r>
            <w:r>
              <w:rPr>
                <w:rFonts w:ascii="宋体" w:hAnsi="宋体" w:cs="宋体" w:hint="eastAsia"/>
                <w:spacing w:val="-6"/>
                <w:sz w:val="22"/>
                <w:szCs w:val="22"/>
              </w:rPr>
              <w:t>5mm</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spacing w:val="-6"/>
                <w:sz w:val="22"/>
                <w:szCs w:val="22"/>
              </w:rPr>
              <w:t>每处超过</w:t>
            </w:r>
            <w:r>
              <w:rPr>
                <w:rFonts w:ascii="宋体" w:hAnsi="宋体" w:cs="宋体"/>
                <w:spacing w:val="-6"/>
                <w:sz w:val="22"/>
                <w:szCs w:val="22"/>
              </w:rPr>
              <w:t>1</w:t>
            </w:r>
            <w:r>
              <w:rPr>
                <w:rFonts w:ascii="宋体" w:hAnsi="宋体" w:cs="宋体" w:hint="eastAsia"/>
                <w:spacing w:val="-6"/>
                <w:sz w:val="22"/>
                <w:szCs w:val="22"/>
              </w:rPr>
              <w:t>mm</w:t>
            </w:r>
            <w:r>
              <w:rPr>
                <w:rFonts w:ascii="宋体" w:hAnsi="宋体" w:cs="宋体" w:hint="eastAsia"/>
                <w:spacing w:val="-6"/>
                <w:sz w:val="22"/>
                <w:szCs w:val="22"/>
              </w:rPr>
              <w:t>扣</w:t>
            </w:r>
            <w:r>
              <w:rPr>
                <w:rFonts w:ascii="宋体" w:hAnsi="宋体" w:cs="宋体" w:hint="eastAsia"/>
                <w:spacing w:val="-6"/>
                <w:sz w:val="22"/>
                <w:szCs w:val="22"/>
              </w:rPr>
              <w:t>1</w:t>
            </w:r>
            <w:r>
              <w:rPr>
                <w:rFonts w:ascii="宋体" w:hAnsi="宋体" w:cs="宋体" w:hint="eastAsia"/>
                <w:spacing w:val="-6"/>
                <w:sz w:val="22"/>
                <w:szCs w:val="22"/>
              </w:rPr>
              <w:t>分，累计扣</w:t>
            </w:r>
            <w:r>
              <w:rPr>
                <w:rFonts w:ascii="宋体" w:hAnsi="宋体" w:cs="宋体" w:hint="eastAsia"/>
                <w:spacing w:val="-6"/>
                <w:sz w:val="22"/>
                <w:szCs w:val="22"/>
              </w:rPr>
              <w:t>10</w:t>
            </w:r>
            <w:r>
              <w:rPr>
                <w:rFonts w:ascii="宋体" w:hAnsi="宋体" w:cs="宋体" w:hint="eastAsia"/>
                <w:spacing w:val="-6"/>
                <w:sz w:val="22"/>
                <w:szCs w:val="22"/>
              </w:rPr>
              <w:t>分止</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spacing w:val="-6"/>
                <w:sz w:val="22"/>
                <w:szCs w:val="22"/>
              </w:rPr>
              <w:t>15</w:t>
            </w:r>
          </w:p>
        </w:tc>
        <w:tc>
          <w:tcPr>
            <w:tcW w:w="646" w:type="dxa"/>
            <w:noWrap/>
            <w:vAlign w:val="center"/>
          </w:tcPr>
          <w:p w:rsidR="007E3A66" w:rsidRDefault="007E3A66">
            <w:pPr>
              <w:spacing w:line="240" w:lineRule="atLeast"/>
              <w:jc w:val="left"/>
              <w:rPr>
                <w:rFonts w:ascii="宋体" w:hAnsi="宋体" w:cs="宋体"/>
                <w:spacing w:val="-6"/>
                <w:sz w:val="22"/>
                <w:szCs w:val="22"/>
              </w:rPr>
            </w:pPr>
          </w:p>
        </w:tc>
        <w:tc>
          <w:tcPr>
            <w:tcW w:w="599" w:type="dxa"/>
            <w:noWrap/>
            <w:vAlign w:val="center"/>
          </w:tcPr>
          <w:p w:rsidR="007E3A66" w:rsidRDefault="007E3A66">
            <w:pPr>
              <w:spacing w:line="240" w:lineRule="atLeast"/>
              <w:jc w:val="left"/>
              <w:rPr>
                <w:rFonts w:ascii="宋体" w:hAnsi="宋体" w:cs="宋体"/>
                <w:spacing w:val="-6"/>
                <w:sz w:val="22"/>
                <w:szCs w:val="22"/>
              </w:rPr>
            </w:pPr>
          </w:p>
        </w:tc>
        <w:tc>
          <w:tcPr>
            <w:tcW w:w="709" w:type="dxa"/>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507"/>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2</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砂浆饱和度</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w:t>
            </w:r>
            <w:r>
              <w:rPr>
                <w:rFonts w:ascii="宋体" w:hAnsi="宋体" w:cs="宋体" w:hint="eastAsia"/>
                <w:spacing w:val="-6"/>
                <w:sz w:val="22"/>
                <w:szCs w:val="22"/>
              </w:rPr>
              <w:t>80%</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低于</w:t>
            </w:r>
            <w:r>
              <w:rPr>
                <w:rFonts w:ascii="宋体" w:hAnsi="宋体" w:cs="宋体" w:hint="eastAsia"/>
                <w:spacing w:val="-6"/>
                <w:sz w:val="22"/>
                <w:szCs w:val="22"/>
              </w:rPr>
              <w:t>80%</w:t>
            </w:r>
            <w:r>
              <w:rPr>
                <w:rFonts w:ascii="宋体" w:hAnsi="宋体" w:cs="宋体" w:hint="eastAsia"/>
                <w:spacing w:val="-6"/>
                <w:sz w:val="22"/>
                <w:szCs w:val="22"/>
              </w:rPr>
              <w:t>每点扣</w:t>
            </w:r>
            <w:r>
              <w:rPr>
                <w:rFonts w:ascii="宋体" w:hAnsi="宋体" w:cs="宋体" w:hint="eastAsia"/>
                <w:spacing w:val="-6"/>
                <w:sz w:val="22"/>
                <w:szCs w:val="22"/>
              </w:rPr>
              <w:t>3</w:t>
            </w:r>
            <w:r>
              <w:rPr>
                <w:rFonts w:ascii="宋体" w:hAnsi="宋体" w:cs="宋体" w:hint="eastAsia"/>
                <w:spacing w:val="-6"/>
                <w:sz w:val="22"/>
                <w:szCs w:val="22"/>
              </w:rPr>
              <w:t>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646" w:type="dxa"/>
            <w:noWrap/>
            <w:vAlign w:val="center"/>
          </w:tcPr>
          <w:p w:rsidR="007E3A66" w:rsidRDefault="007E3A66">
            <w:pPr>
              <w:spacing w:line="240" w:lineRule="atLeast"/>
              <w:jc w:val="left"/>
              <w:rPr>
                <w:rFonts w:ascii="宋体" w:hAnsi="宋体" w:cs="宋体"/>
                <w:spacing w:val="-6"/>
                <w:sz w:val="22"/>
                <w:szCs w:val="22"/>
              </w:rPr>
            </w:pPr>
          </w:p>
        </w:tc>
        <w:tc>
          <w:tcPr>
            <w:tcW w:w="599" w:type="dxa"/>
            <w:noWrap/>
            <w:vAlign w:val="center"/>
          </w:tcPr>
          <w:p w:rsidR="007E3A66" w:rsidRDefault="007E3A66">
            <w:pPr>
              <w:spacing w:line="240" w:lineRule="atLeast"/>
              <w:jc w:val="left"/>
              <w:rPr>
                <w:rFonts w:ascii="宋体" w:hAnsi="宋体" w:cs="宋体"/>
                <w:spacing w:val="-6"/>
                <w:sz w:val="22"/>
                <w:szCs w:val="22"/>
              </w:rPr>
            </w:pPr>
          </w:p>
        </w:tc>
        <w:tc>
          <w:tcPr>
            <w:tcW w:w="709" w:type="dxa"/>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582"/>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3</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垂直度</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5mm</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超过</w:t>
            </w:r>
            <w:r>
              <w:rPr>
                <w:rFonts w:ascii="宋体" w:hAnsi="宋体" w:cs="宋体" w:hint="eastAsia"/>
                <w:spacing w:val="-6"/>
                <w:sz w:val="22"/>
                <w:szCs w:val="22"/>
              </w:rPr>
              <w:t>5mm</w:t>
            </w:r>
            <w:r>
              <w:rPr>
                <w:rFonts w:ascii="宋体" w:hAnsi="宋体" w:cs="宋体" w:hint="eastAsia"/>
                <w:spacing w:val="-6"/>
                <w:sz w:val="22"/>
                <w:szCs w:val="22"/>
              </w:rPr>
              <w:t>每点扣</w:t>
            </w:r>
            <w:r>
              <w:rPr>
                <w:rFonts w:ascii="宋体" w:hAnsi="宋体" w:cs="宋体" w:hint="eastAsia"/>
                <w:spacing w:val="-6"/>
                <w:sz w:val="22"/>
                <w:szCs w:val="22"/>
              </w:rPr>
              <w:t>3</w:t>
            </w:r>
            <w:r>
              <w:rPr>
                <w:rFonts w:ascii="宋体" w:hAnsi="宋体" w:cs="宋体" w:hint="eastAsia"/>
                <w:spacing w:val="-6"/>
                <w:sz w:val="22"/>
                <w:szCs w:val="22"/>
              </w:rPr>
              <w:t>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646" w:type="dxa"/>
            <w:noWrap/>
            <w:vAlign w:val="center"/>
          </w:tcPr>
          <w:p w:rsidR="007E3A66" w:rsidRDefault="007E3A66">
            <w:pPr>
              <w:spacing w:line="240" w:lineRule="atLeast"/>
              <w:jc w:val="left"/>
              <w:rPr>
                <w:rFonts w:ascii="宋体" w:hAnsi="宋体" w:cs="宋体"/>
                <w:spacing w:val="-6"/>
                <w:sz w:val="22"/>
                <w:szCs w:val="22"/>
              </w:rPr>
            </w:pPr>
          </w:p>
        </w:tc>
        <w:tc>
          <w:tcPr>
            <w:tcW w:w="599" w:type="dxa"/>
            <w:noWrap/>
            <w:vAlign w:val="center"/>
          </w:tcPr>
          <w:p w:rsidR="007E3A66" w:rsidRDefault="007E3A66">
            <w:pPr>
              <w:spacing w:line="240" w:lineRule="atLeast"/>
              <w:jc w:val="left"/>
              <w:rPr>
                <w:rFonts w:ascii="宋体" w:hAnsi="宋体" w:cs="宋体"/>
                <w:spacing w:val="-6"/>
                <w:sz w:val="22"/>
                <w:szCs w:val="22"/>
              </w:rPr>
            </w:pPr>
          </w:p>
        </w:tc>
        <w:tc>
          <w:tcPr>
            <w:tcW w:w="709" w:type="dxa"/>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682"/>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4</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表面平整度</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5mm</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超过</w:t>
            </w:r>
            <w:r>
              <w:rPr>
                <w:rFonts w:ascii="宋体" w:hAnsi="宋体" w:cs="宋体" w:hint="eastAsia"/>
                <w:spacing w:val="-6"/>
                <w:sz w:val="22"/>
                <w:szCs w:val="22"/>
              </w:rPr>
              <w:t>8mm</w:t>
            </w:r>
            <w:r>
              <w:rPr>
                <w:rFonts w:ascii="宋体" w:hAnsi="宋体" w:cs="宋体" w:hint="eastAsia"/>
                <w:spacing w:val="-6"/>
                <w:sz w:val="22"/>
                <w:szCs w:val="22"/>
              </w:rPr>
              <w:t>每点扣</w:t>
            </w:r>
            <w:r>
              <w:rPr>
                <w:rFonts w:ascii="宋体" w:hAnsi="宋体" w:cs="宋体" w:hint="eastAsia"/>
                <w:spacing w:val="-6"/>
                <w:sz w:val="22"/>
                <w:szCs w:val="22"/>
              </w:rPr>
              <w:t>2</w:t>
            </w:r>
            <w:r>
              <w:rPr>
                <w:rFonts w:ascii="宋体" w:hAnsi="宋体" w:cs="宋体" w:hint="eastAsia"/>
                <w:spacing w:val="-6"/>
                <w:sz w:val="22"/>
                <w:szCs w:val="22"/>
              </w:rPr>
              <w:t>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646" w:type="dxa"/>
            <w:noWrap/>
            <w:vAlign w:val="center"/>
          </w:tcPr>
          <w:p w:rsidR="007E3A66" w:rsidRDefault="007E3A66">
            <w:pPr>
              <w:spacing w:line="240" w:lineRule="atLeast"/>
              <w:jc w:val="left"/>
              <w:rPr>
                <w:rFonts w:ascii="宋体" w:hAnsi="宋体" w:cs="宋体"/>
                <w:spacing w:val="-6"/>
                <w:sz w:val="22"/>
                <w:szCs w:val="22"/>
              </w:rPr>
            </w:pPr>
          </w:p>
        </w:tc>
        <w:tc>
          <w:tcPr>
            <w:tcW w:w="599" w:type="dxa"/>
            <w:noWrap/>
            <w:vAlign w:val="center"/>
          </w:tcPr>
          <w:p w:rsidR="007E3A66" w:rsidRDefault="007E3A66">
            <w:pPr>
              <w:spacing w:line="240" w:lineRule="atLeast"/>
              <w:jc w:val="left"/>
              <w:rPr>
                <w:rFonts w:ascii="宋体" w:hAnsi="宋体" w:cs="宋体"/>
                <w:spacing w:val="-6"/>
                <w:sz w:val="22"/>
                <w:szCs w:val="22"/>
              </w:rPr>
            </w:pPr>
          </w:p>
        </w:tc>
        <w:tc>
          <w:tcPr>
            <w:tcW w:w="709" w:type="dxa"/>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662"/>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5</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水平灰缝厚度</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8-12mm</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每点不合格扣</w:t>
            </w:r>
            <w:r>
              <w:rPr>
                <w:rFonts w:ascii="宋体" w:hAnsi="宋体" w:cs="宋体" w:hint="eastAsia"/>
                <w:spacing w:val="-6"/>
                <w:sz w:val="22"/>
                <w:szCs w:val="22"/>
              </w:rPr>
              <w:t>2</w:t>
            </w:r>
            <w:r>
              <w:rPr>
                <w:rFonts w:ascii="宋体" w:hAnsi="宋体" w:cs="宋体" w:hint="eastAsia"/>
                <w:spacing w:val="-6"/>
                <w:sz w:val="22"/>
                <w:szCs w:val="22"/>
              </w:rPr>
              <w:t>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646" w:type="dxa"/>
            <w:noWrap/>
            <w:vAlign w:val="center"/>
          </w:tcPr>
          <w:p w:rsidR="007E3A66" w:rsidRDefault="007E3A66">
            <w:pPr>
              <w:spacing w:line="240" w:lineRule="atLeast"/>
              <w:jc w:val="left"/>
              <w:rPr>
                <w:rFonts w:ascii="宋体" w:hAnsi="宋体" w:cs="宋体"/>
                <w:spacing w:val="-6"/>
                <w:sz w:val="22"/>
                <w:szCs w:val="22"/>
              </w:rPr>
            </w:pPr>
          </w:p>
        </w:tc>
        <w:tc>
          <w:tcPr>
            <w:tcW w:w="599" w:type="dxa"/>
            <w:noWrap/>
            <w:vAlign w:val="center"/>
          </w:tcPr>
          <w:p w:rsidR="007E3A66" w:rsidRDefault="007E3A66">
            <w:pPr>
              <w:spacing w:line="240" w:lineRule="atLeast"/>
              <w:jc w:val="left"/>
              <w:rPr>
                <w:rFonts w:ascii="宋体" w:hAnsi="宋体" w:cs="宋体"/>
                <w:spacing w:val="-6"/>
                <w:sz w:val="22"/>
                <w:szCs w:val="22"/>
              </w:rPr>
            </w:pPr>
          </w:p>
        </w:tc>
        <w:tc>
          <w:tcPr>
            <w:tcW w:w="709" w:type="dxa"/>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602"/>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6</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水平灰缝平直度</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10mm</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超过</w:t>
            </w:r>
            <w:r>
              <w:rPr>
                <w:rFonts w:ascii="宋体" w:hAnsi="宋体" w:cs="宋体" w:hint="eastAsia"/>
                <w:spacing w:val="-6"/>
                <w:sz w:val="22"/>
                <w:szCs w:val="22"/>
              </w:rPr>
              <w:t>10mm</w:t>
            </w:r>
            <w:r>
              <w:rPr>
                <w:rFonts w:ascii="宋体" w:hAnsi="宋体" w:cs="宋体" w:hint="eastAsia"/>
                <w:spacing w:val="-6"/>
                <w:sz w:val="22"/>
                <w:szCs w:val="22"/>
              </w:rPr>
              <w:t>每点扣</w:t>
            </w:r>
            <w:r>
              <w:rPr>
                <w:rFonts w:ascii="宋体" w:hAnsi="宋体" w:cs="宋体" w:hint="eastAsia"/>
                <w:spacing w:val="-6"/>
                <w:sz w:val="22"/>
                <w:szCs w:val="22"/>
              </w:rPr>
              <w:t>2</w:t>
            </w:r>
            <w:r>
              <w:rPr>
                <w:rFonts w:ascii="宋体" w:hAnsi="宋体" w:cs="宋体" w:hint="eastAsia"/>
                <w:spacing w:val="-6"/>
                <w:sz w:val="22"/>
                <w:szCs w:val="22"/>
              </w:rPr>
              <w:t>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646" w:type="dxa"/>
            <w:noWrap/>
            <w:vAlign w:val="center"/>
          </w:tcPr>
          <w:p w:rsidR="007E3A66" w:rsidRDefault="007E3A66">
            <w:pPr>
              <w:spacing w:line="240" w:lineRule="atLeast"/>
              <w:jc w:val="left"/>
              <w:rPr>
                <w:rFonts w:ascii="宋体" w:hAnsi="宋体" w:cs="宋体"/>
                <w:spacing w:val="-6"/>
                <w:sz w:val="22"/>
                <w:szCs w:val="22"/>
              </w:rPr>
            </w:pPr>
          </w:p>
        </w:tc>
        <w:tc>
          <w:tcPr>
            <w:tcW w:w="599" w:type="dxa"/>
            <w:noWrap/>
            <w:vAlign w:val="center"/>
          </w:tcPr>
          <w:p w:rsidR="007E3A66" w:rsidRDefault="007E3A66">
            <w:pPr>
              <w:spacing w:line="240" w:lineRule="atLeast"/>
              <w:jc w:val="left"/>
              <w:rPr>
                <w:rFonts w:ascii="宋体" w:hAnsi="宋体" w:cs="宋体"/>
                <w:spacing w:val="-6"/>
                <w:sz w:val="22"/>
                <w:szCs w:val="22"/>
              </w:rPr>
            </w:pPr>
          </w:p>
        </w:tc>
        <w:tc>
          <w:tcPr>
            <w:tcW w:w="709" w:type="dxa"/>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717"/>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7</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窗口高、宽</w:t>
            </w:r>
          </w:p>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对角线差</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w:t>
            </w:r>
            <w:r>
              <w:rPr>
                <w:rFonts w:ascii="宋体" w:hAnsi="宋体" w:cs="宋体" w:hint="eastAsia"/>
                <w:spacing w:val="-6"/>
                <w:sz w:val="22"/>
                <w:szCs w:val="22"/>
              </w:rPr>
              <w:t>5mm</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超过</w:t>
            </w:r>
            <w:r>
              <w:rPr>
                <w:rFonts w:ascii="宋体" w:hAnsi="宋体" w:cs="宋体" w:hint="eastAsia"/>
                <w:spacing w:val="-6"/>
                <w:sz w:val="22"/>
                <w:szCs w:val="22"/>
              </w:rPr>
              <w:t>10mm</w:t>
            </w:r>
            <w:r>
              <w:rPr>
                <w:rFonts w:ascii="宋体" w:hAnsi="宋体" w:cs="宋体" w:hint="eastAsia"/>
                <w:spacing w:val="-6"/>
                <w:sz w:val="22"/>
                <w:szCs w:val="22"/>
              </w:rPr>
              <w:t>每点扣</w:t>
            </w:r>
            <w:r>
              <w:rPr>
                <w:rFonts w:ascii="宋体" w:hAnsi="宋体" w:cs="宋体" w:hint="eastAsia"/>
                <w:spacing w:val="-6"/>
                <w:sz w:val="22"/>
                <w:szCs w:val="22"/>
              </w:rPr>
              <w:t>2</w:t>
            </w:r>
            <w:r>
              <w:rPr>
                <w:rFonts w:ascii="宋体" w:hAnsi="宋体" w:cs="宋体" w:hint="eastAsia"/>
                <w:spacing w:val="-6"/>
                <w:sz w:val="22"/>
                <w:szCs w:val="22"/>
              </w:rPr>
              <w:t>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646" w:type="dxa"/>
            <w:noWrap/>
            <w:vAlign w:val="center"/>
          </w:tcPr>
          <w:p w:rsidR="007E3A66" w:rsidRDefault="007E3A66">
            <w:pPr>
              <w:spacing w:line="240" w:lineRule="atLeast"/>
              <w:jc w:val="left"/>
              <w:rPr>
                <w:rFonts w:ascii="宋体" w:hAnsi="宋体" w:cs="宋体"/>
                <w:spacing w:val="-6"/>
                <w:sz w:val="22"/>
                <w:szCs w:val="22"/>
              </w:rPr>
            </w:pPr>
          </w:p>
        </w:tc>
        <w:tc>
          <w:tcPr>
            <w:tcW w:w="599" w:type="dxa"/>
            <w:noWrap/>
            <w:vAlign w:val="center"/>
          </w:tcPr>
          <w:p w:rsidR="007E3A66" w:rsidRDefault="007E3A66">
            <w:pPr>
              <w:spacing w:line="240" w:lineRule="atLeast"/>
              <w:jc w:val="left"/>
              <w:rPr>
                <w:rFonts w:ascii="宋体" w:hAnsi="宋体" w:cs="宋体"/>
                <w:spacing w:val="-6"/>
                <w:sz w:val="22"/>
                <w:szCs w:val="22"/>
              </w:rPr>
            </w:pPr>
          </w:p>
        </w:tc>
        <w:tc>
          <w:tcPr>
            <w:tcW w:w="709" w:type="dxa"/>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747"/>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8</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组砌方式</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一顺一丁</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砌筑方法是否按照规范及比赛规则规定</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1954" w:type="dxa"/>
            <w:gridSpan w:val="3"/>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677"/>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9</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文明施工</w:t>
            </w:r>
          </w:p>
        </w:tc>
        <w:tc>
          <w:tcPr>
            <w:tcW w:w="1142" w:type="dxa"/>
            <w:noWrap/>
            <w:vAlign w:val="center"/>
          </w:tcPr>
          <w:p w:rsidR="007E3A66" w:rsidRDefault="007E3A66">
            <w:pPr>
              <w:spacing w:line="240" w:lineRule="atLeast"/>
              <w:jc w:val="center"/>
              <w:rPr>
                <w:rFonts w:ascii="宋体" w:hAnsi="宋体" w:cs="宋体"/>
                <w:spacing w:val="-6"/>
                <w:sz w:val="22"/>
                <w:szCs w:val="22"/>
              </w:rPr>
            </w:pP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材料浪费情况等</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5</w:t>
            </w:r>
          </w:p>
        </w:tc>
        <w:tc>
          <w:tcPr>
            <w:tcW w:w="1954" w:type="dxa"/>
            <w:gridSpan w:val="3"/>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787"/>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10</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工效</w:t>
            </w:r>
          </w:p>
        </w:tc>
        <w:tc>
          <w:tcPr>
            <w:tcW w:w="1142"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2</w:t>
            </w:r>
            <w:r>
              <w:rPr>
                <w:rFonts w:ascii="宋体" w:hAnsi="宋体" w:cs="宋体" w:hint="eastAsia"/>
                <w:spacing w:val="-6"/>
                <w:sz w:val="22"/>
                <w:szCs w:val="22"/>
              </w:rPr>
              <w:t>小时</w:t>
            </w:r>
            <w:r>
              <w:rPr>
                <w:rFonts w:ascii="宋体" w:hAnsi="宋体" w:cs="宋体" w:hint="eastAsia"/>
                <w:spacing w:val="-6"/>
                <w:sz w:val="22"/>
                <w:szCs w:val="22"/>
              </w:rPr>
              <w:t xml:space="preserve">  1.51m</w:t>
            </w:r>
            <w:r>
              <w:rPr>
                <w:rFonts w:ascii="宋体" w:hAnsi="宋体" w:cs="宋体" w:hint="eastAsia"/>
                <w:spacing w:val="-6"/>
                <w:sz w:val="22"/>
                <w:szCs w:val="22"/>
              </w:rPr>
              <w:t>×</w:t>
            </w:r>
            <w:r>
              <w:rPr>
                <w:rFonts w:ascii="宋体" w:hAnsi="宋体" w:cs="宋体" w:hint="eastAsia"/>
                <w:spacing w:val="-6"/>
                <w:sz w:val="22"/>
                <w:szCs w:val="22"/>
              </w:rPr>
              <w:t>1.45m(b</w:t>
            </w:r>
            <w:r>
              <w:rPr>
                <w:rFonts w:ascii="宋体" w:hAnsi="宋体" w:cs="宋体" w:hint="eastAsia"/>
                <w:spacing w:val="-6"/>
                <w:sz w:val="22"/>
                <w:szCs w:val="22"/>
              </w:rPr>
              <w:t>×</w:t>
            </w:r>
            <w:r>
              <w:rPr>
                <w:rFonts w:ascii="宋体" w:hAnsi="宋体" w:cs="宋体" w:hint="eastAsia"/>
                <w:spacing w:val="-6"/>
                <w:sz w:val="22"/>
                <w:szCs w:val="22"/>
              </w:rPr>
              <w:t>h)</w:t>
            </w: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2</w:t>
            </w:r>
            <w:r>
              <w:rPr>
                <w:rFonts w:ascii="宋体" w:hAnsi="宋体" w:cs="宋体" w:hint="eastAsia"/>
                <w:spacing w:val="-6"/>
                <w:sz w:val="22"/>
                <w:szCs w:val="22"/>
              </w:rPr>
              <w:t>小时间内完成工程量的不扣分。提前完成的，每提前</w:t>
            </w:r>
            <w:r>
              <w:rPr>
                <w:rFonts w:ascii="宋体" w:hAnsi="宋体" w:cs="宋体" w:hint="eastAsia"/>
                <w:spacing w:val="-6"/>
                <w:sz w:val="22"/>
                <w:szCs w:val="22"/>
              </w:rPr>
              <w:t>10</w:t>
            </w:r>
            <w:r>
              <w:rPr>
                <w:rFonts w:ascii="宋体" w:hAnsi="宋体" w:cs="宋体" w:hint="eastAsia"/>
                <w:spacing w:val="-6"/>
                <w:sz w:val="22"/>
                <w:szCs w:val="22"/>
              </w:rPr>
              <w:t>分钟加</w:t>
            </w:r>
            <w:r>
              <w:rPr>
                <w:rFonts w:ascii="宋体" w:hAnsi="宋体" w:cs="宋体" w:hint="eastAsia"/>
                <w:spacing w:val="-6"/>
                <w:sz w:val="22"/>
                <w:szCs w:val="22"/>
              </w:rPr>
              <w:t>1</w:t>
            </w:r>
            <w:r>
              <w:rPr>
                <w:rFonts w:ascii="宋体" w:hAnsi="宋体" w:cs="宋体" w:hint="eastAsia"/>
                <w:spacing w:val="-6"/>
                <w:sz w:val="22"/>
                <w:szCs w:val="22"/>
              </w:rPr>
              <w:t>分。未完成的按实际工程量比例扣分。</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5</w:t>
            </w:r>
          </w:p>
        </w:tc>
        <w:tc>
          <w:tcPr>
            <w:tcW w:w="1954" w:type="dxa"/>
            <w:gridSpan w:val="3"/>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912"/>
        </w:trPr>
        <w:tc>
          <w:tcPr>
            <w:tcW w:w="519"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11</w:t>
            </w:r>
          </w:p>
        </w:tc>
        <w:tc>
          <w:tcPr>
            <w:tcW w:w="1856"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观感质量</w:t>
            </w:r>
          </w:p>
        </w:tc>
        <w:tc>
          <w:tcPr>
            <w:tcW w:w="1142" w:type="dxa"/>
            <w:noWrap/>
            <w:vAlign w:val="center"/>
          </w:tcPr>
          <w:p w:rsidR="007E3A66" w:rsidRDefault="007E3A66">
            <w:pPr>
              <w:spacing w:line="240" w:lineRule="atLeast"/>
              <w:jc w:val="left"/>
              <w:rPr>
                <w:rFonts w:ascii="宋体" w:hAnsi="宋体" w:cs="宋体"/>
                <w:spacing w:val="-6"/>
                <w:sz w:val="22"/>
                <w:szCs w:val="22"/>
              </w:rPr>
            </w:pPr>
          </w:p>
        </w:tc>
        <w:tc>
          <w:tcPr>
            <w:tcW w:w="2222" w:type="dxa"/>
            <w:noWrap/>
            <w:vAlign w:val="center"/>
          </w:tcPr>
          <w:p w:rsidR="007E3A66" w:rsidRDefault="00A51AC0">
            <w:pPr>
              <w:spacing w:line="240" w:lineRule="atLeast"/>
              <w:jc w:val="left"/>
              <w:rPr>
                <w:rFonts w:ascii="宋体" w:hAnsi="宋体" w:cs="宋体"/>
                <w:spacing w:val="-6"/>
                <w:sz w:val="22"/>
                <w:szCs w:val="22"/>
              </w:rPr>
            </w:pPr>
            <w:r>
              <w:rPr>
                <w:rFonts w:ascii="宋体" w:hAnsi="宋体" w:cs="宋体" w:hint="eastAsia"/>
                <w:spacing w:val="-6"/>
                <w:sz w:val="22"/>
                <w:szCs w:val="22"/>
              </w:rPr>
              <w:t>完成工程量评价后，要拆掉砖块上水泥砂子清理干净，砖块放整齐。</w:t>
            </w: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spacing w:val="-6"/>
                <w:sz w:val="22"/>
                <w:szCs w:val="22"/>
              </w:rPr>
              <w:t>5</w:t>
            </w:r>
          </w:p>
        </w:tc>
        <w:tc>
          <w:tcPr>
            <w:tcW w:w="1954" w:type="dxa"/>
            <w:gridSpan w:val="3"/>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r w:rsidR="007E3A66">
        <w:trPr>
          <w:trHeight w:val="1139"/>
        </w:trPr>
        <w:tc>
          <w:tcPr>
            <w:tcW w:w="519" w:type="dxa"/>
            <w:noWrap/>
            <w:vAlign w:val="center"/>
          </w:tcPr>
          <w:p w:rsidR="007E3A66" w:rsidRDefault="007E3A66">
            <w:pPr>
              <w:spacing w:line="240" w:lineRule="atLeast"/>
              <w:jc w:val="center"/>
              <w:rPr>
                <w:rFonts w:ascii="宋体" w:hAnsi="宋体" w:cs="宋体"/>
                <w:spacing w:val="-6"/>
                <w:sz w:val="22"/>
                <w:szCs w:val="22"/>
              </w:rPr>
            </w:pPr>
          </w:p>
        </w:tc>
        <w:tc>
          <w:tcPr>
            <w:tcW w:w="1856" w:type="dxa"/>
            <w:noWrap/>
            <w:vAlign w:val="center"/>
          </w:tcPr>
          <w:p w:rsidR="007E3A66" w:rsidRDefault="007E3A66">
            <w:pPr>
              <w:spacing w:line="240" w:lineRule="atLeast"/>
              <w:jc w:val="center"/>
              <w:rPr>
                <w:rFonts w:ascii="宋体" w:hAnsi="宋体" w:cs="宋体"/>
                <w:spacing w:val="-6"/>
                <w:sz w:val="22"/>
                <w:szCs w:val="22"/>
              </w:rPr>
            </w:pPr>
          </w:p>
        </w:tc>
        <w:tc>
          <w:tcPr>
            <w:tcW w:w="1142" w:type="dxa"/>
            <w:noWrap/>
            <w:vAlign w:val="center"/>
          </w:tcPr>
          <w:p w:rsidR="007E3A66" w:rsidRDefault="007E3A66">
            <w:pPr>
              <w:spacing w:line="240" w:lineRule="atLeast"/>
              <w:jc w:val="left"/>
              <w:rPr>
                <w:rFonts w:ascii="宋体" w:hAnsi="宋体" w:cs="宋体"/>
                <w:spacing w:val="-6"/>
                <w:sz w:val="22"/>
                <w:szCs w:val="22"/>
              </w:rPr>
            </w:pPr>
          </w:p>
        </w:tc>
        <w:tc>
          <w:tcPr>
            <w:tcW w:w="2222" w:type="dxa"/>
            <w:noWrap/>
            <w:vAlign w:val="center"/>
          </w:tcPr>
          <w:p w:rsidR="007E3A66" w:rsidRDefault="007E3A66">
            <w:pPr>
              <w:spacing w:line="240" w:lineRule="atLeast"/>
              <w:jc w:val="left"/>
              <w:rPr>
                <w:rFonts w:ascii="宋体" w:hAnsi="宋体" w:cs="宋体"/>
                <w:spacing w:val="-6"/>
                <w:sz w:val="22"/>
                <w:szCs w:val="22"/>
              </w:rPr>
            </w:pPr>
          </w:p>
        </w:tc>
        <w:tc>
          <w:tcPr>
            <w:tcW w:w="495" w:type="dxa"/>
            <w:noWrap/>
            <w:vAlign w:val="center"/>
          </w:tcPr>
          <w:p w:rsidR="007E3A66" w:rsidRDefault="00A51AC0">
            <w:pPr>
              <w:spacing w:line="240" w:lineRule="atLeast"/>
              <w:jc w:val="center"/>
              <w:rPr>
                <w:rFonts w:ascii="宋体" w:hAnsi="宋体" w:cs="宋体"/>
                <w:spacing w:val="-6"/>
                <w:sz w:val="22"/>
                <w:szCs w:val="22"/>
              </w:rPr>
            </w:pPr>
            <w:r>
              <w:rPr>
                <w:rFonts w:ascii="宋体" w:hAnsi="宋体" w:cs="宋体" w:hint="eastAsia"/>
                <w:b/>
                <w:bCs/>
                <w:spacing w:val="-6"/>
                <w:sz w:val="28"/>
                <w:szCs w:val="28"/>
              </w:rPr>
              <w:t>总分</w:t>
            </w:r>
          </w:p>
        </w:tc>
        <w:tc>
          <w:tcPr>
            <w:tcW w:w="1954" w:type="dxa"/>
            <w:gridSpan w:val="3"/>
            <w:noWrap/>
            <w:vAlign w:val="center"/>
          </w:tcPr>
          <w:p w:rsidR="007E3A66" w:rsidRDefault="007E3A66">
            <w:pPr>
              <w:spacing w:line="240" w:lineRule="atLeast"/>
              <w:jc w:val="left"/>
              <w:rPr>
                <w:rFonts w:ascii="宋体" w:hAnsi="宋体" w:cs="宋体"/>
                <w:spacing w:val="-6"/>
                <w:sz w:val="22"/>
                <w:szCs w:val="22"/>
              </w:rPr>
            </w:pPr>
          </w:p>
        </w:tc>
        <w:tc>
          <w:tcPr>
            <w:tcW w:w="1069" w:type="dxa"/>
            <w:noWrap/>
            <w:vAlign w:val="center"/>
          </w:tcPr>
          <w:p w:rsidR="007E3A66" w:rsidRDefault="007E3A66">
            <w:pPr>
              <w:spacing w:line="240" w:lineRule="atLeast"/>
              <w:jc w:val="left"/>
              <w:rPr>
                <w:rFonts w:ascii="宋体" w:hAnsi="宋体" w:cs="宋体"/>
                <w:spacing w:val="-6"/>
                <w:sz w:val="22"/>
                <w:szCs w:val="22"/>
              </w:rPr>
            </w:pPr>
          </w:p>
        </w:tc>
      </w:tr>
    </w:tbl>
    <w:p w:rsidR="007E3A66" w:rsidRDefault="00A51AC0">
      <w:pPr>
        <w:widowControl/>
        <w:jc w:val="left"/>
        <w:rPr>
          <w:rFonts w:ascii="宋体" w:hAnsi="宋体" w:cs="宋体"/>
          <w:kern w:val="0"/>
          <w:sz w:val="28"/>
          <w:szCs w:val="28"/>
        </w:rPr>
      </w:pPr>
      <w:r>
        <w:rPr>
          <w:rFonts w:ascii="宋体" w:hAnsi="宋体" w:cs="宋体" w:hint="eastAsia"/>
          <w:kern w:val="0"/>
          <w:sz w:val="28"/>
          <w:szCs w:val="28"/>
        </w:rPr>
        <w:lastRenderedPageBreak/>
        <w:t>4.5.</w:t>
      </w:r>
      <w:r>
        <w:rPr>
          <w:rFonts w:ascii="宋体" w:hAnsi="宋体" w:cs="宋体" w:hint="eastAsia"/>
          <w:kern w:val="0"/>
          <w:sz w:val="28"/>
          <w:szCs w:val="28"/>
        </w:rPr>
        <w:t>理论试题的产生</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理论试题为客观题，其中单项选择题</w:t>
      </w:r>
      <w:r>
        <w:rPr>
          <w:rFonts w:ascii="宋体" w:hAnsi="宋体" w:cs="宋体" w:hint="eastAsia"/>
          <w:kern w:val="0"/>
          <w:sz w:val="28"/>
          <w:szCs w:val="28"/>
        </w:rPr>
        <w:t xml:space="preserve"> 80 </w:t>
      </w:r>
      <w:r>
        <w:rPr>
          <w:rFonts w:ascii="宋体" w:hAnsi="宋体" w:cs="宋体" w:hint="eastAsia"/>
          <w:kern w:val="0"/>
          <w:sz w:val="28"/>
          <w:szCs w:val="28"/>
        </w:rPr>
        <w:t>题（每题</w:t>
      </w:r>
      <w:r>
        <w:rPr>
          <w:rFonts w:ascii="宋体" w:hAnsi="宋体" w:cs="宋体" w:hint="eastAsia"/>
          <w:kern w:val="0"/>
          <w:sz w:val="28"/>
          <w:szCs w:val="28"/>
        </w:rPr>
        <w:t xml:space="preserve"> 1 </w:t>
      </w:r>
      <w:r>
        <w:rPr>
          <w:rFonts w:ascii="宋体" w:hAnsi="宋体" w:cs="宋体" w:hint="eastAsia"/>
          <w:kern w:val="0"/>
          <w:sz w:val="28"/>
          <w:szCs w:val="28"/>
        </w:rPr>
        <w:t>分），判断题</w:t>
      </w:r>
      <w:r>
        <w:rPr>
          <w:rFonts w:ascii="宋体" w:hAnsi="宋体" w:cs="宋体" w:hint="eastAsia"/>
          <w:kern w:val="0"/>
          <w:sz w:val="28"/>
          <w:szCs w:val="28"/>
        </w:rPr>
        <w:t xml:space="preserve"> </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 xml:space="preserve">20 </w:t>
      </w:r>
      <w:r>
        <w:rPr>
          <w:rFonts w:ascii="宋体" w:hAnsi="宋体" w:cs="宋体" w:hint="eastAsia"/>
          <w:kern w:val="0"/>
          <w:sz w:val="28"/>
          <w:szCs w:val="28"/>
        </w:rPr>
        <w:t>题（每题</w:t>
      </w:r>
      <w:r>
        <w:rPr>
          <w:rFonts w:ascii="宋体" w:hAnsi="宋体" w:cs="宋体" w:hint="eastAsia"/>
          <w:kern w:val="0"/>
          <w:sz w:val="28"/>
          <w:szCs w:val="28"/>
        </w:rPr>
        <w:t xml:space="preserve"> 1 </w:t>
      </w:r>
      <w:r>
        <w:rPr>
          <w:rFonts w:ascii="宋体" w:hAnsi="宋体" w:cs="宋体" w:hint="eastAsia"/>
          <w:kern w:val="0"/>
          <w:sz w:val="28"/>
          <w:szCs w:val="28"/>
        </w:rPr>
        <w:t>分）。</w:t>
      </w:r>
    </w:p>
    <w:p w:rsidR="007E3A66" w:rsidRDefault="00A51AC0">
      <w:pPr>
        <w:widowControl/>
        <w:jc w:val="left"/>
        <w:rPr>
          <w:rFonts w:ascii="宋体" w:hAnsi="宋体" w:cs="宋体"/>
          <w:sz w:val="28"/>
          <w:szCs w:val="28"/>
        </w:rPr>
      </w:pPr>
      <w:r>
        <w:rPr>
          <w:rFonts w:ascii="宋体" w:hAnsi="宋体" w:cs="宋体" w:hint="eastAsia"/>
          <w:kern w:val="0"/>
          <w:sz w:val="28"/>
          <w:szCs w:val="28"/>
        </w:rPr>
        <w:t>本次比赛理论试题公布题库供参考，题库可向乐清市建筑业联合会索取；</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b/>
          <w:kern w:val="0"/>
          <w:sz w:val="28"/>
          <w:szCs w:val="28"/>
        </w:rPr>
        <w:t>5.</w:t>
      </w:r>
      <w:r>
        <w:rPr>
          <w:rFonts w:ascii="宋体" w:hAnsi="宋体" w:cs="宋体" w:hint="eastAsia"/>
          <w:b/>
          <w:kern w:val="0"/>
          <w:sz w:val="28"/>
          <w:szCs w:val="28"/>
        </w:rPr>
        <w:t>技能大赛规则及流程</w:t>
      </w:r>
      <w:r>
        <w:rPr>
          <w:rFonts w:ascii="宋体" w:hAnsi="宋体" w:cs="宋体" w:hint="eastAsia"/>
          <w:b/>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w:t>
      </w:r>
      <w:r>
        <w:rPr>
          <w:rFonts w:ascii="宋体" w:hAnsi="宋体" w:cs="宋体" w:hint="eastAsia"/>
          <w:kern w:val="0"/>
          <w:sz w:val="28"/>
          <w:szCs w:val="28"/>
        </w:rPr>
        <w:t>竞赛规则。</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5.1.1.</w:t>
      </w:r>
      <w:r>
        <w:rPr>
          <w:rFonts w:ascii="宋体" w:hAnsi="宋体" w:cs="宋体" w:hint="eastAsia"/>
          <w:kern w:val="0"/>
          <w:sz w:val="28"/>
          <w:szCs w:val="28"/>
        </w:rPr>
        <w:t>由组委会聘请我省企业或行业专家组成裁判组，负责竞赛裁判工作。</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5.1.2.</w:t>
      </w:r>
      <w:r>
        <w:rPr>
          <w:rFonts w:ascii="宋体" w:hAnsi="宋体" w:cs="宋体" w:hint="eastAsia"/>
          <w:kern w:val="0"/>
          <w:sz w:val="28"/>
          <w:szCs w:val="28"/>
        </w:rPr>
        <w:t>参赛选手必须持本人身份证并携（佩）戴组委会签发的参赛证件参加竞赛。</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5.1.3.</w:t>
      </w:r>
      <w:r>
        <w:rPr>
          <w:rFonts w:ascii="宋体" w:hAnsi="宋体" w:cs="宋体" w:hint="eastAsia"/>
          <w:kern w:val="0"/>
          <w:sz w:val="28"/>
          <w:szCs w:val="28"/>
        </w:rPr>
        <w:t>参赛选手必须按竞赛时间，提前</w:t>
      </w:r>
      <w:r>
        <w:rPr>
          <w:rFonts w:ascii="宋体" w:hAnsi="宋体" w:cs="宋体" w:hint="eastAsia"/>
          <w:kern w:val="0"/>
          <w:sz w:val="28"/>
          <w:szCs w:val="28"/>
        </w:rPr>
        <w:t xml:space="preserve"> 20 </w:t>
      </w:r>
      <w:r>
        <w:rPr>
          <w:rFonts w:ascii="宋体" w:hAnsi="宋体" w:cs="宋体" w:hint="eastAsia"/>
          <w:kern w:val="0"/>
          <w:sz w:val="28"/>
          <w:szCs w:val="28"/>
        </w:rPr>
        <w:t>分钟检录进入赛场。并应</w:t>
      </w:r>
      <w:r>
        <w:rPr>
          <w:rFonts w:ascii="宋体" w:hAnsi="宋体" w:cs="宋体" w:hint="eastAsia"/>
          <w:kern w:val="0"/>
          <w:sz w:val="28"/>
          <w:szCs w:val="28"/>
        </w:rPr>
        <w:t xml:space="preserve"> </w:t>
      </w:r>
      <w:r>
        <w:rPr>
          <w:rFonts w:ascii="宋体" w:hAnsi="宋体" w:cs="宋体" w:hint="eastAsia"/>
          <w:kern w:val="0"/>
          <w:sz w:val="28"/>
          <w:szCs w:val="28"/>
        </w:rPr>
        <w:t>按指定工位号参加比赛。迟到</w:t>
      </w:r>
      <w:r>
        <w:rPr>
          <w:rFonts w:ascii="宋体" w:hAnsi="宋体" w:cs="宋体" w:hint="eastAsia"/>
          <w:kern w:val="0"/>
          <w:sz w:val="28"/>
          <w:szCs w:val="28"/>
        </w:rPr>
        <w:t xml:space="preserve"> 20 </w:t>
      </w:r>
      <w:r>
        <w:rPr>
          <w:rFonts w:ascii="宋体" w:hAnsi="宋体" w:cs="宋体" w:hint="eastAsia"/>
          <w:kern w:val="0"/>
          <w:sz w:val="28"/>
          <w:szCs w:val="28"/>
        </w:rPr>
        <w:t>分钟者不得参加竞赛。在比赛开始</w:t>
      </w:r>
      <w:r>
        <w:rPr>
          <w:rFonts w:ascii="宋体" w:hAnsi="宋体" w:cs="宋体" w:hint="eastAsia"/>
          <w:kern w:val="0"/>
          <w:sz w:val="28"/>
          <w:szCs w:val="28"/>
        </w:rPr>
        <w:t xml:space="preserve">30 </w:t>
      </w:r>
      <w:r>
        <w:rPr>
          <w:rFonts w:ascii="宋体" w:hAnsi="宋体" w:cs="宋体" w:hint="eastAsia"/>
          <w:kern w:val="0"/>
          <w:sz w:val="28"/>
          <w:szCs w:val="28"/>
        </w:rPr>
        <w:t>分钟后方可离开赛场。</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5.1.4.</w:t>
      </w:r>
      <w:r>
        <w:rPr>
          <w:rFonts w:ascii="宋体" w:hAnsi="宋体" w:cs="宋体" w:hint="eastAsia"/>
          <w:kern w:val="0"/>
          <w:sz w:val="28"/>
          <w:szCs w:val="28"/>
        </w:rPr>
        <w:t>参赛选手应严格遵守赛场纪律，除携带竞赛必备的用具（如笔、尺、划线工具等）外，比赛不可将有关素材带入比赛现场。</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5.1.5.</w:t>
      </w:r>
      <w:r>
        <w:rPr>
          <w:rFonts w:ascii="宋体" w:hAnsi="宋体" w:cs="宋体" w:hint="eastAsia"/>
          <w:kern w:val="0"/>
          <w:sz w:val="28"/>
          <w:szCs w:val="28"/>
        </w:rPr>
        <w:t>选手在比赛过程中不得擅自离开赛场，如有特殊情况，需经裁判人员同意后作特殊处理。</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5.1.6.</w:t>
      </w:r>
      <w:r>
        <w:rPr>
          <w:rFonts w:ascii="宋体" w:hAnsi="宋体" w:cs="宋体" w:hint="eastAsia"/>
          <w:kern w:val="0"/>
          <w:sz w:val="28"/>
          <w:szCs w:val="28"/>
        </w:rPr>
        <w:t>参赛选手在比赛过程中，如遇问题需举手向裁判人员提问，选手之间如互相询问则按作弊行为处理。</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5.1.7.</w:t>
      </w:r>
      <w:r>
        <w:rPr>
          <w:rFonts w:ascii="宋体" w:hAnsi="宋体" w:cs="宋体" w:hint="eastAsia"/>
          <w:kern w:val="0"/>
          <w:sz w:val="28"/>
          <w:szCs w:val="28"/>
        </w:rPr>
        <w:t>在比赛规定时间结束时应立即停止答题或操作，不得以任何理由拖延比赛时间。</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lastRenderedPageBreak/>
        <w:t>5.1.8.</w:t>
      </w:r>
      <w:r>
        <w:rPr>
          <w:rFonts w:ascii="宋体" w:hAnsi="宋体" w:cs="宋体" w:hint="eastAsia"/>
          <w:kern w:val="0"/>
          <w:sz w:val="28"/>
          <w:szCs w:val="28"/>
        </w:rPr>
        <w:t>由于停电等不可抗拒因素影响工作时，参赛者提出，经裁判长核实情况后裁决。</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5.1.9.</w:t>
      </w:r>
      <w:r>
        <w:rPr>
          <w:rFonts w:ascii="宋体" w:hAnsi="宋体" w:cs="宋体" w:hint="eastAsia"/>
          <w:kern w:val="0"/>
          <w:sz w:val="28"/>
          <w:szCs w:val="28"/>
        </w:rPr>
        <w:t>竞赛过程中，允许参赛者饮水、上洗手间，其耗时一律计算在竞赛时间内。</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5.1.10.</w:t>
      </w:r>
      <w:r>
        <w:rPr>
          <w:rFonts w:ascii="宋体" w:hAnsi="宋体" w:cs="宋体" w:hint="eastAsia"/>
          <w:kern w:val="0"/>
          <w:sz w:val="28"/>
          <w:szCs w:val="28"/>
        </w:rPr>
        <w:t>参赛者在竞赛过程中如发现问题，应立即向监考裁判反映，</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得到监考裁判同意方可暂停竞赛，否则竞赛时间照计。</w:t>
      </w:r>
    </w:p>
    <w:p w:rsidR="007E3A66" w:rsidRDefault="00A51AC0">
      <w:pPr>
        <w:widowControl/>
        <w:jc w:val="left"/>
        <w:rPr>
          <w:rFonts w:ascii="宋体" w:hAnsi="宋体" w:cs="宋体"/>
          <w:sz w:val="28"/>
          <w:szCs w:val="28"/>
        </w:rPr>
      </w:pPr>
      <w:r>
        <w:rPr>
          <w:rFonts w:ascii="宋体" w:hAnsi="宋体" w:cs="宋体" w:hint="eastAsia"/>
          <w:kern w:val="0"/>
          <w:sz w:val="28"/>
          <w:szCs w:val="28"/>
        </w:rPr>
        <w:t>5.1.11.</w:t>
      </w:r>
      <w:r>
        <w:rPr>
          <w:rFonts w:ascii="宋体" w:hAnsi="宋体" w:cs="宋体" w:hint="eastAsia"/>
          <w:kern w:val="0"/>
          <w:sz w:val="28"/>
          <w:szCs w:val="28"/>
        </w:rPr>
        <w:t>竞赛过程中，监考裁判应对每名参赛者的各道工序认真填写</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竞赛监考记录。</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5.1.12.</w:t>
      </w:r>
      <w:r>
        <w:rPr>
          <w:rFonts w:ascii="宋体" w:hAnsi="宋体" w:cs="宋体" w:hint="eastAsia"/>
          <w:kern w:val="0"/>
          <w:sz w:val="28"/>
          <w:szCs w:val="28"/>
        </w:rPr>
        <w:t>监考裁判及赛场工作人员与参赛者只能进行有关工作方面的</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必要联系，不得进行任何提示性交谈。其他允许进入赛场的人员，一</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律不允许与参赛者交谈。任何在竞赛现场的人员，不得干扰参赛者的</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正常操作。</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5.1.1</w:t>
      </w:r>
      <w:r>
        <w:rPr>
          <w:rFonts w:ascii="宋体" w:hAnsi="宋体" w:cs="宋体" w:hint="eastAsia"/>
          <w:kern w:val="0"/>
          <w:sz w:val="28"/>
          <w:szCs w:val="28"/>
        </w:rPr>
        <w:t>3.</w:t>
      </w:r>
      <w:r>
        <w:rPr>
          <w:rFonts w:ascii="宋体" w:hAnsi="宋体" w:cs="宋体" w:hint="eastAsia"/>
          <w:kern w:val="0"/>
          <w:sz w:val="28"/>
          <w:szCs w:val="28"/>
        </w:rPr>
        <w:t>操作完成时，参赛者应举手示意监考裁判记录其竞赛实际时间。</w:t>
      </w:r>
      <w:r>
        <w:rPr>
          <w:rFonts w:ascii="宋体" w:hAnsi="宋体" w:cs="宋体" w:hint="eastAsia"/>
          <w:sz w:val="28"/>
          <w:szCs w:val="28"/>
        </w:rPr>
        <w:t>提前</w:t>
      </w:r>
      <w:r>
        <w:rPr>
          <w:rFonts w:ascii="宋体" w:hAnsi="宋体" w:cs="宋体" w:hint="eastAsia"/>
          <w:sz w:val="28"/>
          <w:szCs w:val="28"/>
        </w:rPr>
        <w:t>0</w:t>
      </w:r>
      <w:r>
        <w:rPr>
          <w:rFonts w:ascii="宋体" w:hAnsi="宋体" w:cs="宋体" w:hint="eastAsia"/>
          <w:sz w:val="28"/>
          <w:szCs w:val="28"/>
        </w:rPr>
        <w:t>—</w:t>
      </w:r>
      <w:r>
        <w:rPr>
          <w:rFonts w:ascii="宋体" w:hAnsi="宋体" w:cs="宋体" w:hint="eastAsia"/>
          <w:sz w:val="28"/>
          <w:szCs w:val="28"/>
        </w:rPr>
        <w:t>10</w:t>
      </w:r>
      <w:r>
        <w:rPr>
          <w:rFonts w:ascii="宋体" w:hAnsi="宋体" w:cs="宋体" w:hint="eastAsia"/>
          <w:sz w:val="28"/>
          <w:szCs w:val="28"/>
        </w:rPr>
        <w:t>分钟内完成，每提前</w:t>
      </w:r>
      <w:r>
        <w:rPr>
          <w:rFonts w:ascii="宋体" w:hAnsi="宋体" w:cs="宋体" w:hint="eastAsia"/>
          <w:sz w:val="28"/>
          <w:szCs w:val="28"/>
        </w:rPr>
        <w:t>2</w:t>
      </w:r>
      <w:r>
        <w:rPr>
          <w:rFonts w:ascii="宋体" w:hAnsi="宋体" w:cs="宋体" w:hint="eastAsia"/>
          <w:sz w:val="28"/>
          <w:szCs w:val="28"/>
        </w:rPr>
        <w:t>分钟加</w:t>
      </w:r>
      <w:r>
        <w:rPr>
          <w:rFonts w:ascii="宋体" w:hAnsi="宋体" w:cs="宋体" w:hint="eastAsia"/>
          <w:sz w:val="28"/>
          <w:szCs w:val="28"/>
        </w:rPr>
        <w:t>1</w:t>
      </w:r>
      <w:r>
        <w:rPr>
          <w:rFonts w:ascii="宋体" w:hAnsi="宋体" w:cs="宋体" w:hint="eastAsia"/>
          <w:sz w:val="28"/>
          <w:szCs w:val="28"/>
        </w:rPr>
        <w:t>分；提前</w:t>
      </w:r>
      <w:r>
        <w:rPr>
          <w:rFonts w:ascii="宋体" w:hAnsi="宋体" w:cs="宋体" w:hint="eastAsia"/>
          <w:sz w:val="28"/>
          <w:szCs w:val="28"/>
        </w:rPr>
        <w:t>10</w:t>
      </w:r>
      <w:r>
        <w:rPr>
          <w:rFonts w:ascii="宋体" w:hAnsi="宋体" w:cs="宋体" w:hint="eastAsia"/>
          <w:sz w:val="28"/>
          <w:szCs w:val="28"/>
        </w:rPr>
        <w:t>—</w:t>
      </w:r>
      <w:r>
        <w:rPr>
          <w:rFonts w:ascii="宋体" w:hAnsi="宋体" w:cs="宋体" w:hint="eastAsia"/>
          <w:sz w:val="28"/>
          <w:szCs w:val="28"/>
        </w:rPr>
        <w:t>20</w:t>
      </w:r>
      <w:r>
        <w:rPr>
          <w:rFonts w:ascii="宋体" w:hAnsi="宋体" w:cs="宋体" w:hint="eastAsia"/>
          <w:sz w:val="28"/>
          <w:szCs w:val="28"/>
        </w:rPr>
        <w:t>分钟内完成，每提前</w:t>
      </w:r>
      <w:r>
        <w:rPr>
          <w:rFonts w:ascii="宋体" w:hAnsi="宋体" w:cs="宋体" w:hint="eastAsia"/>
          <w:sz w:val="28"/>
          <w:szCs w:val="28"/>
        </w:rPr>
        <w:t>2</w:t>
      </w:r>
      <w:r>
        <w:rPr>
          <w:rFonts w:ascii="宋体" w:hAnsi="宋体" w:cs="宋体" w:hint="eastAsia"/>
          <w:sz w:val="28"/>
          <w:szCs w:val="28"/>
        </w:rPr>
        <w:t>分钟加</w:t>
      </w:r>
      <w:r>
        <w:rPr>
          <w:rFonts w:ascii="宋体" w:hAnsi="宋体" w:cs="宋体" w:hint="eastAsia"/>
          <w:sz w:val="28"/>
          <w:szCs w:val="28"/>
        </w:rPr>
        <w:t>2</w:t>
      </w:r>
      <w:r>
        <w:rPr>
          <w:rFonts w:ascii="宋体" w:hAnsi="宋体" w:cs="宋体" w:hint="eastAsia"/>
          <w:sz w:val="28"/>
          <w:szCs w:val="28"/>
        </w:rPr>
        <w:t>分；提前</w:t>
      </w:r>
      <w:r>
        <w:rPr>
          <w:rFonts w:ascii="宋体" w:hAnsi="宋体" w:cs="宋体" w:hint="eastAsia"/>
          <w:sz w:val="28"/>
          <w:szCs w:val="28"/>
        </w:rPr>
        <w:t>20</w:t>
      </w:r>
      <w:r>
        <w:rPr>
          <w:rFonts w:ascii="宋体" w:hAnsi="宋体" w:cs="宋体" w:hint="eastAsia"/>
          <w:sz w:val="28"/>
          <w:szCs w:val="28"/>
        </w:rPr>
        <w:t>分钟以上完成的，每提前</w:t>
      </w:r>
      <w:r>
        <w:rPr>
          <w:rFonts w:ascii="宋体" w:hAnsi="宋体" w:cs="宋体" w:hint="eastAsia"/>
          <w:sz w:val="28"/>
          <w:szCs w:val="28"/>
        </w:rPr>
        <w:t>2</w:t>
      </w:r>
      <w:r>
        <w:rPr>
          <w:rFonts w:ascii="宋体" w:hAnsi="宋体" w:cs="宋体" w:hint="eastAsia"/>
          <w:sz w:val="28"/>
          <w:szCs w:val="28"/>
        </w:rPr>
        <w:t>分钟加</w:t>
      </w:r>
      <w:r>
        <w:rPr>
          <w:rFonts w:ascii="宋体" w:hAnsi="宋体" w:cs="宋体" w:hint="eastAsia"/>
          <w:sz w:val="28"/>
          <w:szCs w:val="28"/>
        </w:rPr>
        <w:t>3</w:t>
      </w:r>
      <w:r>
        <w:rPr>
          <w:rFonts w:ascii="宋体" w:hAnsi="宋体" w:cs="宋体" w:hint="eastAsia"/>
          <w:sz w:val="28"/>
          <w:szCs w:val="28"/>
        </w:rPr>
        <w:t>分，加</w:t>
      </w:r>
      <w:r>
        <w:rPr>
          <w:rFonts w:ascii="宋体" w:hAnsi="宋体" w:cs="宋体" w:hint="eastAsia"/>
          <w:sz w:val="28"/>
          <w:szCs w:val="28"/>
        </w:rPr>
        <w:t>20</w:t>
      </w:r>
      <w:r>
        <w:rPr>
          <w:rFonts w:ascii="宋体" w:hAnsi="宋体" w:cs="宋体" w:hint="eastAsia"/>
          <w:sz w:val="28"/>
          <w:szCs w:val="28"/>
        </w:rPr>
        <w:t>分封顶；不得延迟完成的。</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5.1.14.</w:t>
      </w:r>
      <w:r>
        <w:rPr>
          <w:rFonts w:ascii="宋体" w:hAnsi="宋体" w:cs="宋体" w:hint="eastAsia"/>
          <w:kern w:val="0"/>
          <w:sz w:val="28"/>
          <w:szCs w:val="28"/>
        </w:rPr>
        <w:t>竞赛过程中，参赛选手须严格遵守安全操作规程及劳动保护要求，接受裁判员、现场技术服务人员的监督和警示，确保设备及人身安全。</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5.2</w:t>
      </w:r>
      <w:r>
        <w:rPr>
          <w:rFonts w:ascii="宋体" w:hAnsi="宋体" w:cs="宋体" w:hint="eastAsia"/>
          <w:kern w:val="0"/>
          <w:sz w:val="28"/>
          <w:szCs w:val="28"/>
        </w:rPr>
        <w:t>竞赛流程。</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5.2.1.</w:t>
      </w:r>
      <w:r>
        <w:rPr>
          <w:rFonts w:ascii="宋体" w:hAnsi="宋体" w:cs="宋体" w:hint="eastAsia"/>
          <w:kern w:val="0"/>
          <w:sz w:val="28"/>
          <w:szCs w:val="28"/>
        </w:rPr>
        <w:t>选手熟悉设备及设施；</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lastRenderedPageBreak/>
        <w:t>5.2.2.</w:t>
      </w:r>
      <w:r>
        <w:rPr>
          <w:rFonts w:ascii="宋体" w:hAnsi="宋体" w:cs="宋体" w:hint="eastAsia"/>
          <w:kern w:val="0"/>
          <w:sz w:val="28"/>
          <w:szCs w:val="28"/>
        </w:rPr>
        <w:t>试题确定：项目内容赛前由专家组确定比赛项目，分</w:t>
      </w:r>
      <w:r>
        <w:rPr>
          <w:rFonts w:ascii="宋体" w:hAnsi="宋体" w:cs="宋体" w:hint="eastAsia"/>
          <w:kern w:val="0"/>
          <w:sz w:val="28"/>
          <w:szCs w:val="28"/>
        </w:rPr>
        <w:t>A</w:t>
      </w:r>
      <w:r>
        <w:rPr>
          <w:rFonts w:ascii="宋体" w:hAnsi="宋体" w:cs="宋体" w:hint="eastAsia"/>
          <w:kern w:val="0"/>
          <w:sz w:val="28"/>
          <w:szCs w:val="28"/>
        </w:rPr>
        <w:t>、</w:t>
      </w:r>
      <w:r>
        <w:rPr>
          <w:rFonts w:ascii="宋体" w:hAnsi="宋体" w:cs="宋体" w:hint="eastAsia"/>
          <w:kern w:val="0"/>
          <w:sz w:val="28"/>
          <w:szCs w:val="28"/>
        </w:rPr>
        <w:t>B</w:t>
      </w:r>
      <w:r>
        <w:rPr>
          <w:rFonts w:ascii="宋体" w:hAnsi="宋体" w:cs="宋体" w:hint="eastAsia"/>
          <w:kern w:val="0"/>
          <w:sz w:val="28"/>
          <w:szCs w:val="28"/>
        </w:rPr>
        <w:t>卷，原则上难度系数相等，赛</w:t>
      </w:r>
      <w:r>
        <w:rPr>
          <w:rFonts w:ascii="宋体" w:hAnsi="宋体" w:cs="宋体" w:hint="eastAsia"/>
          <w:kern w:val="0"/>
          <w:sz w:val="28"/>
          <w:szCs w:val="28"/>
        </w:rPr>
        <w:t>前由裁判（监考）或选手抽取。</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5.2.3.</w:t>
      </w:r>
      <w:r>
        <w:rPr>
          <w:rFonts w:ascii="宋体" w:hAnsi="宋体" w:cs="宋体" w:hint="eastAsia"/>
          <w:kern w:val="0"/>
          <w:sz w:val="28"/>
          <w:szCs w:val="28"/>
        </w:rPr>
        <w:t>选手抽签：报到现场抽取选手竞赛编号（工位号），若工位号小于竞赛编号，下一组第一竞赛编号为</w:t>
      </w:r>
      <w:r>
        <w:rPr>
          <w:rFonts w:ascii="宋体" w:hAnsi="宋体" w:cs="宋体" w:hint="eastAsia"/>
          <w:kern w:val="0"/>
          <w:sz w:val="28"/>
          <w:szCs w:val="28"/>
        </w:rPr>
        <w:t>1</w:t>
      </w:r>
      <w:r>
        <w:rPr>
          <w:rFonts w:ascii="宋体" w:hAnsi="宋体" w:cs="宋体" w:hint="eastAsia"/>
          <w:kern w:val="0"/>
          <w:sz w:val="28"/>
          <w:szCs w:val="28"/>
        </w:rPr>
        <w:t>号工位，以此类推。</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5.2.4.</w:t>
      </w:r>
      <w:r>
        <w:rPr>
          <w:rFonts w:ascii="宋体" w:hAnsi="宋体" w:cs="宋体" w:hint="eastAsia"/>
          <w:kern w:val="0"/>
          <w:sz w:val="28"/>
          <w:szCs w:val="28"/>
        </w:rPr>
        <w:t>正式比赛开始，参赛选手根据比赛要求，按照图纸，进行任务分析、识图、选料、划线等工序，并对选料和划线结果进行检查。</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 xml:space="preserve">5.2.5. </w:t>
      </w:r>
      <w:r>
        <w:rPr>
          <w:rFonts w:ascii="宋体" w:hAnsi="宋体" w:cs="宋体" w:hint="eastAsia"/>
          <w:kern w:val="0"/>
          <w:sz w:val="28"/>
          <w:szCs w:val="28"/>
        </w:rPr>
        <w:t>选手在参赛前</w:t>
      </w:r>
      <w:r>
        <w:rPr>
          <w:rFonts w:ascii="宋体" w:hAnsi="宋体" w:cs="宋体" w:hint="eastAsia"/>
          <w:kern w:val="0"/>
          <w:sz w:val="28"/>
          <w:szCs w:val="28"/>
        </w:rPr>
        <w:t>,</w:t>
      </w:r>
      <w:r>
        <w:rPr>
          <w:rFonts w:ascii="宋体" w:hAnsi="宋体" w:cs="宋体" w:hint="eastAsia"/>
          <w:kern w:val="0"/>
          <w:sz w:val="28"/>
          <w:szCs w:val="28"/>
        </w:rPr>
        <w:t>要熟悉并了解国家及行业当前职业健康与安全规则。必须确保所有自备的工器具以及所需携带的全部个人防护装置能够正常工作，并需符合有关安全标准要求。考试过程中，自备工器具不得进行维修。</w:t>
      </w:r>
    </w:p>
    <w:p w:rsidR="007E3A66" w:rsidRDefault="00A51AC0">
      <w:pPr>
        <w:widowControl/>
        <w:jc w:val="left"/>
        <w:rPr>
          <w:rFonts w:ascii="宋体" w:hAnsi="宋体" w:cs="宋体"/>
          <w:sz w:val="28"/>
          <w:szCs w:val="28"/>
        </w:rPr>
      </w:pPr>
      <w:r>
        <w:rPr>
          <w:rFonts w:ascii="宋体" w:hAnsi="宋体" w:cs="宋体" w:hint="eastAsia"/>
          <w:kern w:val="0"/>
          <w:sz w:val="28"/>
          <w:szCs w:val="28"/>
        </w:rPr>
        <w:t>5.2.6.</w:t>
      </w:r>
      <w:r>
        <w:rPr>
          <w:rFonts w:ascii="宋体" w:hAnsi="宋体" w:cs="宋体" w:hint="eastAsia"/>
          <w:kern w:val="0"/>
          <w:sz w:val="28"/>
          <w:szCs w:val="28"/>
        </w:rPr>
        <w:t>砂浆、砖由</w:t>
      </w:r>
      <w:r>
        <w:rPr>
          <w:rFonts w:ascii="宋体" w:hAnsi="宋体" w:cs="宋体" w:hint="eastAsia"/>
          <w:kern w:val="0"/>
          <w:sz w:val="28"/>
          <w:szCs w:val="28"/>
        </w:rPr>
        <w:t>组委统一提供。</w:t>
      </w:r>
    </w:p>
    <w:p w:rsidR="007E3A66" w:rsidRDefault="00A51AC0">
      <w:pPr>
        <w:widowControl/>
        <w:jc w:val="left"/>
        <w:rPr>
          <w:rFonts w:ascii="宋体" w:hAnsi="宋体" w:cs="宋体"/>
          <w:sz w:val="28"/>
          <w:szCs w:val="28"/>
        </w:rPr>
      </w:pPr>
      <w:r>
        <w:rPr>
          <w:rFonts w:ascii="宋体" w:hAnsi="宋体" w:cs="宋体" w:hint="eastAsia"/>
          <w:kern w:val="0"/>
          <w:sz w:val="28"/>
          <w:szCs w:val="28"/>
        </w:rPr>
        <w:t xml:space="preserve">5.2.7. </w:t>
      </w:r>
      <w:r>
        <w:rPr>
          <w:rFonts w:ascii="宋体" w:hAnsi="宋体" w:cs="宋体" w:hint="eastAsia"/>
          <w:kern w:val="0"/>
          <w:sz w:val="28"/>
          <w:szCs w:val="28"/>
        </w:rPr>
        <w:t>切砖时底部应垫砖或木板，切砖、砍砖时应面向墙内打，注意碎砖蹦出伤人。应避免将水带到电动工具及电路设施上。使用切割机切砖时，应戴好防护眼罩。</w:t>
      </w:r>
    </w:p>
    <w:p w:rsidR="007E3A66" w:rsidRDefault="00A51AC0">
      <w:pPr>
        <w:widowControl/>
        <w:jc w:val="left"/>
        <w:rPr>
          <w:rFonts w:ascii="宋体" w:hAnsi="宋体" w:cs="宋体"/>
          <w:sz w:val="28"/>
          <w:szCs w:val="28"/>
        </w:rPr>
      </w:pPr>
      <w:r>
        <w:rPr>
          <w:rFonts w:ascii="宋体" w:hAnsi="宋体" w:cs="宋体" w:hint="eastAsia"/>
          <w:kern w:val="0"/>
          <w:sz w:val="28"/>
          <w:szCs w:val="28"/>
        </w:rPr>
        <w:t>5.2.8.</w:t>
      </w:r>
      <w:r>
        <w:rPr>
          <w:rFonts w:ascii="宋体" w:hAnsi="宋体" w:cs="宋体" w:hint="eastAsia"/>
          <w:kern w:val="0"/>
          <w:sz w:val="28"/>
          <w:szCs w:val="28"/>
        </w:rPr>
        <w:t>安全意识与职业素养：突出安全生产与职业素养的重要性，要求选手在制作过程严格遵守设备工具安全操作规程，保持现场清洁卫生，余料废料、工具等有序摆放，任务完成后工量具归位，并对木工设备、工作台面进行清洁和维护。</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b/>
          <w:kern w:val="0"/>
          <w:sz w:val="28"/>
          <w:szCs w:val="28"/>
        </w:rPr>
        <w:t>6.</w:t>
      </w:r>
      <w:r>
        <w:rPr>
          <w:rFonts w:ascii="宋体" w:hAnsi="宋体" w:cs="宋体" w:hint="eastAsia"/>
          <w:b/>
          <w:kern w:val="0"/>
          <w:sz w:val="28"/>
          <w:szCs w:val="28"/>
        </w:rPr>
        <w:t>技能大赛相关设施设备</w:t>
      </w:r>
      <w:r>
        <w:rPr>
          <w:rFonts w:ascii="宋体" w:hAnsi="宋体" w:cs="宋体" w:hint="eastAsia"/>
          <w:b/>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6.1</w:t>
      </w:r>
      <w:r>
        <w:rPr>
          <w:rFonts w:ascii="宋体" w:hAnsi="宋体" w:cs="宋体" w:hint="eastAsia"/>
          <w:kern w:val="0"/>
          <w:sz w:val="28"/>
          <w:szCs w:val="28"/>
        </w:rPr>
        <w:t>设备要求。</w:t>
      </w:r>
      <w:r>
        <w:rPr>
          <w:rFonts w:ascii="宋体" w:hAnsi="宋体" w:cs="宋体" w:hint="eastAsia"/>
          <w:kern w:val="0"/>
          <w:sz w:val="28"/>
          <w:szCs w:val="28"/>
        </w:rPr>
        <w:t xml:space="preserve"> </w:t>
      </w:r>
    </w:p>
    <w:p w:rsidR="007E3A66" w:rsidRDefault="00A51AC0">
      <w:pPr>
        <w:widowControl/>
        <w:jc w:val="left"/>
        <w:rPr>
          <w:rFonts w:ascii="宋体" w:hAnsi="宋体" w:cs="宋体"/>
          <w:bCs/>
          <w:kern w:val="0"/>
          <w:sz w:val="28"/>
          <w:szCs w:val="28"/>
        </w:rPr>
      </w:pPr>
      <w:r>
        <w:rPr>
          <w:rFonts w:ascii="宋体" w:hAnsi="宋体" w:cs="宋体" w:hint="eastAsia"/>
          <w:bCs/>
          <w:kern w:val="0"/>
          <w:sz w:val="28"/>
          <w:szCs w:val="28"/>
        </w:rPr>
        <w:lastRenderedPageBreak/>
        <w:t>主办方提供的现场料具：</w:t>
      </w:r>
    </w:p>
    <w:p w:rsidR="007E3A66" w:rsidRDefault="00A51AC0">
      <w:pPr>
        <w:widowControl/>
        <w:ind w:firstLineChars="200" w:firstLine="560"/>
        <w:jc w:val="left"/>
        <w:rPr>
          <w:rFonts w:ascii="宋体" w:hAnsi="宋体" w:cs="宋体"/>
          <w:kern w:val="0"/>
          <w:sz w:val="28"/>
          <w:szCs w:val="28"/>
        </w:rPr>
      </w:pPr>
      <w:r>
        <w:rPr>
          <w:rFonts w:ascii="宋体" w:hAnsi="宋体" w:cs="宋体" w:hint="eastAsia"/>
          <w:kern w:val="0"/>
          <w:sz w:val="28"/>
          <w:szCs w:val="28"/>
        </w:rPr>
        <w:t>材料：比赛用砖、砂浆。</w:t>
      </w:r>
    </w:p>
    <w:p w:rsidR="007E3A66" w:rsidRDefault="00A51AC0">
      <w:pPr>
        <w:widowControl/>
        <w:ind w:firstLineChars="200" w:firstLine="560"/>
        <w:jc w:val="left"/>
        <w:rPr>
          <w:rFonts w:ascii="宋体" w:hAnsi="宋体" w:cs="宋体"/>
          <w:kern w:val="0"/>
          <w:sz w:val="28"/>
          <w:szCs w:val="28"/>
        </w:rPr>
      </w:pPr>
      <w:r>
        <w:rPr>
          <w:rFonts w:ascii="宋体" w:hAnsi="宋体" w:cs="宋体" w:hint="eastAsia"/>
          <w:kern w:val="0"/>
          <w:sz w:val="28"/>
          <w:szCs w:val="28"/>
        </w:rPr>
        <w:t>机具：砂浆搅拌机。</w:t>
      </w:r>
    </w:p>
    <w:p w:rsidR="007E3A66" w:rsidRDefault="00A51AC0">
      <w:pPr>
        <w:widowControl/>
        <w:ind w:firstLineChars="200" w:firstLine="560"/>
        <w:jc w:val="left"/>
        <w:rPr>
          <w:rFonts w:ascii="宋体" w:hAnsi="宋体" w:cs="宋体"/>
          <w:kern w:val="0"/>
          <w:sz w:val="28"/>
          <w:szCs w:val="28"/>
        </w:rPr>
      </w:pPr>
      <w:r>
        <w:rPr>
          <w:rFonts w:ascii="宋体" w:hAnsi="宋体" w:cs="宋体" w:hint="eastAsia"/>
          <w:kern w:val="0"/>
          <w:sz w:val="28"/>
          <w:szCs w:val="28"/>
        </w:rPr>
        <w:t>工具：①集体用具：运输小推车，铁锨、灰斗、胶水管、小水桶。②工程质量检测工具（共五套、裁判用）：工程质量检测尺、百格网、线锤、塞尺、检测线、米尺、测角器、记录本、笔。</w:t>
      </w:r>
    </w:p>
    <w:p w:rsidR="007E3A66" w:rsidRDefault="00A51AC0">
      <w:pPr>
        <w:widowControl/>
        <w:jc w:val="left"/>
        <w:rPr>
          <w:rFonts w:ascii="宋体" w:hAnsi="宋体" w:cs="宋体"/>
          <w:bCs/>
          <w:kern w:val="0"/>
          <w:sz w:val="28"/>
          <w:szCs w:val="28"/>
        </w:rPr>
      </w:pPr>
      <w:r>
        <w:rPr>
          <w:rFonts w:ascii="宋体" w:hAnsi="宋体" w:cs="宋体" w:hint="eastAsia"/>
          <w:bCs/>
          <w:kern w:val="0"/>
          <w:sz w:val="28"/>
          <w:szCs w:val="28"/>
        </w:rPr>
        <w:t>6.2</w:t>
      </w:r>
      <w:r>
        <w:rPr>
          <w:rFonts w:ascii="宋体" w:hAnsi="宋体" w:cs="宋体" w:hint="eastAsia"/>
          <w:kern w:val="0"/>
          <w:sz w:val="28"/>
          <w:szCs w:val="28"/>
        </w:rPr>
        <w:t>每个参赛选手</w:t>
      </w:r>
      <w:r>
        <w:rPr>
          <w:rFonts w:ascii="宋体" w:hAnsi="宋体" w:cs="宋体" w:hint="eastAsia"/>
          <w:bCs/>
          <w:kern w:val="0"/>
          <w:sz w:val="28"/>
          <w:szCs w:val="28"/>
        </w:rPr>
        <w:t>自备以下工具：</w:t>
      </w:r>
    </w:p>
    <w:p w:rsidR="007E3A66" w:rsidRDefault="00A51AC0">
      <w:pPr>
        <w:widowControl/>
        <w:ind w:firstLineChars="200" w:firstLine="560"/>
        <w:jc w:val="left"/>
        <w:rPr>
          <w:rFonts w:ascii="宋体" w:hAnsi="宋体" w:cs="宋体"/>
          <w:sz w:val="28"/>
          <w:szCs w:val="28"/>
        </w:rPr>
      </w:pPr>
      <w:r>
        <w:rPr>
          <w:rFonts w:ascii="宋体" w:hAnsi="宋体" w:cs="宋体" w:hint="eastAsia"/>
          <w:kern w:val="0"/>
          <w:sz w:val="28"/>
          <w:szCs w:val="28"/>
        </w:rPr>
        <w:t>常用砌筑与勾缝工具（瓦刀、刨锛、手锤、灰线、灰板、勾缝工具、墨斗、铅笔、标示线等），自用检测与测量器具（靠尺、钢卷尺、线锤），辅助工具（摊灰尺、皮数杆、标示砌石大小的活动板片、计算工具等）、劳保与防护设备（安全帽、防护耳罩、手套、安全鞋等）、清洁工具、使砂浆易于处理的砂浆添加剂（可以是液体或粉末）。参赛者可视自身情况自行决定所带参赛工具，但须在以上归定范围内选择，主办方不为参赛者提供以上工具及材料，但选择和使用上述工具需符合国家相关规范和符合安全要求。参赛者在比赛中允许使用数字测量装置。</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b/>
          <w:kern w:val="0"/>
          <w:sz w:val="28"/>
          <w:szCs w:val="28"/>
        </w:rPr>
        <w:t>7.</w:t>
      </w:r>
      <w:r>
        <w:rPr>
          <w:rFonts w:ascii="宋体" w:hAnsi="宋体" w:cs="宋体" w:hint="eastAsia"/>
          <w:b/>
          <w:kern w:val="0"/>
          <w:sz w:val="28"/>
          <w:szCs w:val="28"/>
        </w:rPr>
        <w:t>赛场布局要求</w:t>
      </w:r>
      <w:r>
        <w:rPr>
          <w:rFonts w:ascii="宋体" w:hAnsi="宋体" w:cs="宋体" w:hint="eastAsia"/>
          <w:b/>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竞赛工位具有不小于</w:t>
      </w:r>
      <w:r>
        <w:rPr>
          <w:rFonts w:ascii="宋体" w:hAnsi="宋体" w:cs="宋体" w:hint="eastAsia"/>
          <w:kern w:val="0"/>
          <w:sz w:val="28"/>
          <w:szCs w:val="28"/>
        </w:rPr>
        <w:t xml:space="preserve"> 6 </w:t>
      </w:r>
      <w:r>
        <w:rPr>
          <w:rFonts w:ascii="宋体" w:hAnsi="宋体" w:cs="宋体" w:hint="eastAsia"/>
          <w:kern w:val="0"/>
          <w:sz w:val="28"/>
          <w:szCs w:val="28"/>
        </w:rPr>
        <w:t>平方米左右的操作面积，现场不提供临时用电。</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按参赛选手人数加</w:t>
      </w:r>
      <w:r>
        <w:rPr>
          <w:rFonts w:ascii="宋体" w:hAnsi="宋体" w:cs="宋体" w:hint="eastAsia"/>
          <w:kern w:val="0"/>
          <w:sz w:val="28"/>
          <w:szCs w:val="28"/>
        </w:rPr>
        <w:t xml:space="preserve"> 1 </w:t>
      </w:r>
      <w:r>
        <w:rPr>
          <w:rFonts w:ascii="宋体" w:hAnsi="宋体" w:cs="宋体" w:hint="eastAsia"/>
          <w:kern w:val="0"/>
          <w:sz w:val="28"/>
          <w:szCs w:val="28"/>
        </w:rPr>
        <w:t>个备用工位准备；赛场配备发令装置、计时器（时钟）、各种文具、荧光笔，监考用护目平光眼睛、耳塞、口罩、饮用水等；</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赛场采光条件良好；</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b/>
          <w:kern w:val="0"/>
          <w:sz w:val="28"/>
          <w:szCs w:val="28"/>
        </w:rPr>
        <w:lastRenderedPageBreak/>
        <w:t>8.</w:t>
      </w:r>
      <w:r>
        <w:rPr>
          <w:rFonts w:ascii="宋体" w:hAnsi="宋体" w:cs="宋体" w:hint="eastAsia"/>
          <w:b/>
          <w:kern w:val="0"/>
          <w:sz w:val="28"/>
          <w:szCs w:val="28"/>
        </w:rPr>
        <w:t>健康与安全</w:t>
      </w:r>
      <w:r>
        <w:rPr>
          <w:rFonts w:ascii="宋体" w:hAnsi="宋体" w:cs="宋体" w:hint="eastAsia"/>
          <w:b/>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参赛选手应携带并穿戴合适的劳保防护用品，主要包括安全帽、护目镜、耳塞、口罩等；</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参赛选手应严格遵守设备安全操作规程。</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违反上述要求时，情节轻微的，提醒更正；不听劝阻的，扣分</w:t>
      </w:r>
      <w:r>
        <w:rPr>
          <w:rFonts w:ascii="宋体" w:hAnsi="宋体" w:cs="宋体" w:hint="eastAsia"/>
          <w:kern w:val="0"/>
          <w:sz w:val="28"/>
          <w:szCs w:val="28"/>
        </w:rPr>
        <w:t xml:space="preserve"> 1</w:t>
      </w:r>
      <w:r>
        <w:rPr>
          <w:rFonts w:ascii="宋体" w:hAnsi="宋体" w:cs="宋体" w:hint="eastAsia"/>
          <w:kern w:val="0"/>
          <w:sz w:val="28"/>
          <w:szCs w:val="28"/>
        </w:rPr>
        <w:t>—</w:t>
      </w:r>
      <w:r>
        <w:rPr>
          <w:rFonts w:ascii="宋体" w:hAnsi="宋体" w:cs="宋体" w:hint="eastAsia"/>
          <w:kern w:val="0"/>
          <w:sz w:val="28"/>
          <w:szCs w:val="28"/>
        </w:rPr>
        <w:t xml:space="preserve">4 </w:t>
      </w:r>
      <w:r>
        <w:rPr>
          <w:rFonts w:ascii="宋体" w:hAnsi="宋体" w:cs="宋体" w:hint="eastAsia"/>
          <w:kern w:val="0"/>
          <w:sz w:val="28"/>
          <w:szCs w:val="28"/>
        </w:rPr>
        <w:t>分；情节严重的取消竞赛资格！</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b/>
          <w:kern w:val="0"/>
          <w:sz w:val="28"/>
          <w:szCs w:val="28"/>
        </w:rPr>
        <w:t>9.</w:t>
      </w:r>
      <w:r>
        <w:rPr>
          <w:rFonts w:ascii="宋体" w:hAnsi="宋体" w:cs="宋体" w:hint="eastAsia"/>
          <w:b/>
          <w:kern w:val="0"/>
          <w:sz w:val="28"/>
          <w:szCs w:val="28"/>
        </w:rPr>
        <w:t>绿色环保</w:t>
      </w:r>
      <w:r>
        <w:rPr>
          <w:rFonts w:ascii="宋体" w:hAnsi="宋体" w:cs="宋体" w:hint="eastAsia"/>
          <w:b/>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9.1.</w:t>
      </w:r>
      <w:r>
        <w:rPr>
          <w:rFonts w:ascii="宋体" w:hAnsi="宋体" w:cs="宋体" w:hint="eastAsia"/>
          <w:kern w:val="0"/>
          <w:sz w:val="28"/>
          <w:szCs w:val="28"/>
        </w:rPr>
        <w:t>赛场严格遵守我国环境</w:t>
      </w:r>
      <w:r>
        <w:rPr>
          <w:rFonts w:ascii="宋体" w:hAnsi="宋体" w:cs="宋体" w:hint="eastAsia"/>
          <w:kern w:val="0"/>
          <w:sz w:val="28"/>
          <w:szCs w:val="28"/>
        </w:rPr>
        <w:t>保护法。</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9.2.</w:t>
      </w:r>
      <w:r>
        <w:rPr>
          <w:rFonts w:ascii="宋体" w:hAnsi="宋体" w:cs="宋体" w:hint="eastAsia"/>
          <w:kern w:val="0"/>
          <w:sz w:val="28"/>
          <w:szCs w:val="28"/>
        </w:rPr>
        <w:t>竞赛任何工作都不应该破坏赛场内外和周边环境。赛场内禁止吸烟；</w:t>
      </w:r>
      <w:r>
        <w:rPr>
          <w:rFonts w:ascii="宋体" w:hAnsi="宋体" w:cs="宋体" w:hint="eastAsia"/>
          <w:kern w:val="0"/>
          <w:sz w:val="28"/>
          <w:szCs w:val="28"/>
        </w:rPr>
        <w:t xml:space="preserve"> </w:t>
      </w:r>
    </w:p>
    <w:p w:rsidR="007E3A66" w:rsidRDefault="00A51AC0">
      <w:pPr>
        <w:widowControl/>
        <w:jc w:val="left"/>
        <w:rPr>
          <w:rFonts w:ascii="宋体" w:hAnsi="宋体" w:cs="宋体"/>
          <w:sz w:val="28"/>
          <w:szCs w:val="28"/>
        </w:rPr>
      </w:pPr>
      <w:r>
        <w:rPr>
          <w:rFonts w:ascii="宋体" w:hAnsi="宋体" w:cs="宋体" w:hint="eastAsia"/>
          <w:kern w:val="0"/>
          <w:sz w:val="28"/>
          <w:szCs w:val="28"/>
        </w:rPr>
        <w:t>9.3.</w:t>
      </w:r>
      <w:r>
        <w:rPr>
          <w:rFonts w:ascii="宋体" w:hAnsi="宋体" w:cs="宋体" w:hint="eastAsia"/>
          <w:kern w:val="0"/>
          <w:sz w:val="28"/>
          <w:szCs w:val="28"/>
        </w:rPr>
        <w:t>提倡绿色制造的理念。所有可循环利用的材料都应分类处理和收集。胶水、五金配件、工具量具不得随意摆放。</w:t>
      </w:r>
      <w:r>
        <w:rPr>
          <w:rFonts w:ascii="宋体" w:hAnsi="宋体" w:cs="宋体" w:hint="eastAsia"/>
          <w:kern w:val="0"/>
          <w:sz w:val="28"/>
          <w:szCs w:val="28"/>
        </w:rPr>
        <w:t xml:space="preserve"> </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9.4.</w:t>
      </w:r>
      <w:r>
        <w:rPr>
          <w:rFonts w:ascii="宋体" w:hAnsi="宋体" w:cs="宋体" w:hint="eastAsia"/>
          <w:kern w:val="0"/>
          <w:sz w:val="28"/>
          <w:szCs w:val="28"/>
        </w:rPr>
        <w:t>赛场设置除尘系统，尽可能地减少和控制灰尘</w:t>
      </w:r>
    </w:p>
    <w:p w:rsidR="007E3A66" w:rsidRDefault="00A51AC0">
      <w:pPr>
        <w:widowControl/>
        <w:jc w:val="left"/>
        <w:rPr>
          <w:rFonts w:ascii="宋体" w:hAnsi="宋体" w:cs="宋体"/>
          <w:b/>
          <w:kern w:val="0"/>
          <w:sz w:val="28"/>
          <w:szCs w:val="28"/>
        </w:rPr>
      </w:pPr>
      <w:r>
        <w:rPr>
          <w:rFonts w:ascii="宋体" w:hAnsi="宋体" w:cs="宋体" w:hint="eastAsia"/>
          <w:kern w:val="0"/>
          <w:sz w:val="28"/>
          <w:szCs w:val="28"/>
        </w:rPr>
        <w:t>10.</w:t>
      </w:r>
      <w:r>
        <w:rPr>
          <w:rFonts w:ascii="宋体" w:hAnsi="宋体" w:cs="宋体" w:hint="eastAsia"/>
          <w:b/>
          <w:kern w:val="0"/>
          <w:sz w:val="28"/>
          <w:szCs w:val="28"/>
        </w:rPr>
        <w:t>其</w:t>
      </w:r>
      <w:r>
        <w:rPr>
          <w:rFonts w:ascii="宋体" w:hAnsi="宋体" w:cs="宋体" w:hint="eastAsia"/>
          <w:b/>
          <w:kern w:val="0"/>
          <w:sz w:val="28"/>
          <w:szCs w:val="28"/>
        </w:rPr>
        <w:t xml:space="preserve"> </w:t>
      </w:r>
      <w:r>
        <w:rPr>
          <w:rFonts w:ascii="宋体" w:hAnsi="宋体" w:cs="宋体" w:hint="eastAsia"/>
          <w:b/>
          <w:kern w:val="0"/>
          <w:sz w:val="28"/>
          <w:szCs w:val="28"/>
        </w:rPr>
        <w:t>他</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10.1.</w:t>
      </w:r>
      <w:r>
        <w:rPr>
          <w:rFonts w:ascii="宋体" w:hAnsi="宋体" w:cs="宋体" w:hint="eastAsia"/>
          <w:kern w:val="0"/>
          <w:sz w:val="28"/>
          <w:szCs w:val="28"/>
        </w:rPr>
        <w:t>如有补充或不足之处变动在比赛前公布。</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10.2.</w:t>
      </w:r>
      <w:r>
        <w:rPr>
          <w:rFonts w:ascii="宋体" w:hAnsi="宋体" w:cs="宋体" w:hint="eastAsia"/>
          <w:kern w:val="0"/>
          <w:sz w:val="28"/>
          <w:szCs w:val="28"/>
        </w:rPr>
        <w:t>本技术文件适用于本次技能大赛。</w:t>
      </w:r>
    </w:p>
    <w:p w:rsidR="007E3A66" w:rsidRDefault="00A51AC0">
      <w:pPr>
        <w:widowControl/>
        <w:jc w:val="left"/>
        <w:rPr>
          <w:rFonts w:ascii="宋体" w:hAnsi="宋体" w:cs="宋体"/>
          <w:kern w:val="0"/>
          <w:sz w:val="28"/>
          <w:szCs w:val="28"/>
        </w:rPr>
      </w:pPr>
      <w:r>
        <w:rPr>
          <w:rFonts w:ascii="宋体" w:hAnsi="宋体" w:cs="宋体" w:hint="eastAsia"/>
          <w:kern w:val="0"/>
          <w:sz w:val="28"/>
          <w:szCs w:val="28"/>
        </w:rPr>
        <w:t>10.3.</w:t>
      </w:r>
      <w:r>
        <w:rPr>
          <w:rFonts w:ascii="宋体" w:hAnsi="宋体" w:cs="宋体" w:hint="eastAsia"/>
          <w:kern w:val="0"/>
          <w:sz w:val="28"/>
          <w:szCs w:val="28"/>
        </w:rPr>
        <w:t>本技术文件的最终解释权归乐清市职业技能大赛建筑赛区工作组。</w:t>
      </w:r>
    </w:p>
    <w:p w:rsidR="007E3A66" w:rsidRDefault="007E3A66">
      <w:pPr>
        <w:spacing w:line="550" w:lineRule="exact"/>
        <w:rPr>
          <w:rFonts w:ascii="仿宋_GB2312" w:eastAsia="仿宋_GB2312" w:hAnsi="仿宋"/>
          <w:sz w:val="32"/>
          <w:szCs w:val="32"/>
        </w:rPr>
      </w:pPr>
    </w:p>
    <w:sectPr w:rsidR="007E3A66" w:rsidSect="007E3A66">
      <w:footerReference w:type="default" r:id="rId10"/>
      <w:pgSz w:w="11906" w:h="16838"/>
      <w:pgMar w:top="2098" w:right="1531" w:bottom="1985" w:left="1531"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AC0" w:rsidRDefault="00A51AC0" w:rsidP="007E3A66">
      <w:r>
        <w:separator/>
      </w:r>
    </w:p>
  </w:endnote>
  <w:endnote w:type="continuationSeparator" w:id="0">
    <w:p w:rsidR="00A51AC0" w:rsidRDefault="00A51AC0" w:rsidP="007E3A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SimSun-ExtB"/>
    <w:charset w:val="86"/>
    <w:family w:val="script"/>
    <w:pitch w:val="default"/>
    <w:sig w:usb0="00000000" w:usb1="00000000" w:usb2="00000010" w:usb3="00000000" w:csb0="00040000" w:csb1="00000000"/>
  </w:font>
  <w:font w:name="华文中宋">
    <w:altName w:val="微软雅黑"/>
    <w:charset w:val="86"/>
    <w:family w:val="auto"/>
    <w:pitch w:val="default"/>
    <w:sig w:usb0="00000000" w:usb1="080F0000" w:usb2="00000000" w:usb3="00000000" w:csb0="0004009F" w:csb1="DFD70000"/>
  </w:font>
  <w:font w:name="仿宋_GB2312">
    <w:altName w:val="微软雅黑"/>
    <w:charset w:val="86"/>
    <w:family w:val="modern"/>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方正小标宋_GBK">
    <w:altName w:val="黑体"/>
    <w:charset w:val="86"/>
    <w:family w:val="script"/>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8795888"/>
    </w:sdtPr>
    <w:sdtContent>
      <w:p w:rsidR="007E3A66" w:rsidRDefault="007E3A66">
        <w:pPr>
          <w:pStyle w:val="a5"/>
          <w:jc w:val="center"/>
        </w:pPr>
        <w:r>
          <w:rPr>
            <w:rFonts w:ascii="宋体" w:eastAsia="宋体" w:hAnsi="宋体"/>
            <w:sz w:val="28"/>
            <w:szCs w:val="28"/>
          </w:rPr>
          <w:fldChar w:fldCharType="begin"/>
        </w:r>
        <w:r w:rsidR="00A51AC0">
          <w:rPr>
            <w:rFonts w:ascii="宋体" w:eastAsia="宋体" w:hAnsi="宋体"/>
            <w:sz w:val="28"/>
            <w:szCs w:val="28"/>
          </w:rPr>
          <w:instrText xml:space="preserve"> PAGE   \* MERGEFORMAT </w:instrText>
        </w:r>
        <w:r>
          <w:rPr>
            <w:rFonts w:ascii="宋体" w:eastAsia="宋体" w:hAnsi="宋体"/>
            <w:sz w:val="28"/>
            <w:szCs w:val="28"/>
          </w:rPr>
          <w:fldChar w:fldCharType="separate"/>
        </w:r>
        <w:r w:rsidR="00BF2B0E" w:rsidRPr="00BF2B0E">
          <w:rPr>
            <w:rFonts w:ascii="宋体" w:eastAsia="宋体" w:hAnsi="宋体"/>
            <w:noProof/>
            <w:sz w:val="28"/>
            <w:szCs w:val="28"/>
            <w:lang w:val="zh-CN"/>
          </w:rPr>
          <w:t>-</w:t>
        </w:r>
        <w:r w:rsidR="00BF2B0E">
          <w:rPr>
            <w:rFonts w:ascii="宋体" w:eastAsia="宋体" w:hAnsi="宋体"/>
            <w:noProof/>
            <w:sz w:val="28"/>
            <w:szCs w:val="28"/>
          </w:rPr>
          <w:t xml:space="preserve"> 3 -</w:t>
        </w:r>
        <w:r>
          <w:rPr>
            <w:rFonts w:ascii="宋体" w:eastAsia="宋体" w:hAnsi="宋体"/>
            <w:sz w:val="28"/>
            <w:szCs w:val="28"/>
          </w:rPr>
          <w:fldChar w:fldCharType="end"/>
        </w:r>
      </w:p>
    </w:sdtContent>
  </w:sdt>
  <w:p w:rsidR="007E3A66" w:rsidRDefault="007E3A6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AC0" w:rsidRDefault="00A51AC0" w:rsidP="007E3A66">
      <w:r>
        <w:separator/>
      </w:r>
    </w:p>
  </w:footnote>
  <w:footnote w:type="continuationSeparator" w:id="0">
    <w:p w:rsidR="00A51AC0" w:rsidRDefault="00A51AC0" w:rsidP="007E3A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31ABF"/>
    <w:rsid w:val="0002135D"/>
    <w:rsid w:val="00023CD5"/>
    <w:rsid w:val="0005288E"/>
    <w:rsid w:val="00086718"/>
    <w:rsid w:val="001C39E1"/>
    <w:rsid w:val="001C5E57"/>
    <w:rsid w:val="001D7883"/>
    <w:rsid w:val="00224F0A"/>
    <w:rsid w:val="002D56E3"/>
    <w:rsid w:val="003104E7"/>
    <w:rsid w:val="003443B2"/>
    <w:rsid w:val="003643B1"/>
    <w:rsid w:val="003E3580"/>
    <w:rsid w:val="003F37A7"/>
    <w:rsid w:val="00404893"/>
    <w:rsid w:val="00482FFD"/>
    <w:rsid w:val="004B4CE0"/>
    <w:rsid w:val="005D7C06"/>
    <w:rsid w:val="006006B8"/>
    <w:rsid w:val="006801AE"/>
    <w:rsid w:val="006E64C9"/>
    <w:rsid w:val="006F306A"/>
    <w:rsid w:val="00702E37"/>
    <w:rsid w:val="0070699F"/>
    <w:rsid w:val="00747B09"/>
    <w:rsid w:val="0075113F"/>
    <w:rsid w:val="00762D24"/>
    <w:rsid w:val="007804CE"/>
    <w:rsid w:val="0079419B"/>
    <w:rsid w:val="007C4E36"/>
    <w:rsid w:val="007E3A66"/>
    <w:rsid w:val="008A4D32"/>
    <w:rsid w:val="00931C18"/>
    <w:rsid w:val="00A17D78"/>
    <w:rsid w:val="00A51AC0"/>
    <w:rsid w:val="00AB2EE8"/>
    <w:rsid w:val="00AD6D41"/>
    <w:rsid w:val="00AE4CCD"/>
    <w:rsid w:val="00B31ABF"/>
    <w:rsid w:val="00B51889"/>
    <w:rsid w:val="00B8697A"/>
    <w:rsid w:val="00BE3EC6"/>
    <w:rsid w:val="00BF2B0E"/>
    <w:rsid w:val="00C12B4F"/>
    <w:rsid w:val="00D17E2D"/>
    <w:rsid w:val="00D816C2"/>
    <w:rsid w:val="00D9749D"/>
    <w:rsid w:val="00DB0610"/>
    <w:rsid w:val="00DD39BE"/>
    <w:rsid w:val="00E555D4"/>
    <w:rsid w:val="00E8087F"/>
    <w:rsid w:val="00ED398E"/>
    <w:rsid w:val="00F223AD"/>
    <w:rsid w:val="00FF2F58"/>
    <w:rsid w:val="040145B8"/>
    <w:rsid w:val="048A1493"/>
    <w:rsid w:val="09B7072C"/>
    <w:rsid w:val="0F6B4F26"/>
    <w:rsid w:val="259150FB"/>
    <w:rsid w:val="2C6E0549"/>
    <w:rsid w:val="2E4C2242"/>
    <w:rsid w:val="37375A1C"/>
    <w:rsid w:val="4214594D"/>
    <w:rsid w:val="45BB655F"/>
    <w:rsid w:val="464C178D"/>
    <w:rsid w:val="4687335D"/>
    <w:rsid w:val="4B0D714E"/>
    <w:rsid w:val="4E152D57"/>
    <w:rsid w:val="52C33923"/>
    <w:rsid w:val="55686E37"/>
    <w:rsid w:val="56D43D7F"/>
    <w:rsid w:val="57E012E2"/>
    <w:rsid w:val="5B3D5B9A"/>
    <w:rsid w:val="5F183905"/>
    <w:rsid w:val="604316D5"/>
    <w:rsid w:val="65296877"/>
    <w:rsid w:val="652C30C6"/>
    <w:rsid w:val="69807167"/>
    <w:rsid w:val="6F050DA6"/>
    <w:rsid w:val="6FFA0071"/>
    <w:rsid w:val="75A21121"/>
    <w:rsid w:val="77BC0931"/>
    <w:rsid w:val="7C485A6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2"/>
      <o:rules v:ext="edit">
        <o:r id="V:Rule3" type="connector" idref="#_x0000_s2052"/>
        <o:r id="V:Rule4" type="connector" idref="#_x0000_s2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A66"/>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rsid w:val="007E3A66"/>
    <w:pPr>
      <w:ind w:leftChars="2500" w:left="100"/>
    </w:pPr>
  </w:style>
  <w:style w:type="paragraph" w:styleId="a4">
    <w:name w:val="Balloon Text"/>
    <w:basedOn w:val="a"/>
    <w:link w:val="Char0"/>
    <w:uiPriority w:val="99"/>
    <w:semiHidden/>
    <w:unhideWhenUsed/>
    <w:qFormat/>
    <w:rsid w:val="007E3A66"/>
    <w:rPr>
      <w:sz w:val="18"/>
      <w:szCs w:val="18"/>
    </w:rPr>
  </w:style>
  <w:style w:type="paragraph" w:styleId="a5">
    <w:name w:val="footer"/>
    <w:basedOn w:val="a"/>
    <w:link w:val="Char1"/>
    <w:uiPriority w:val="99"/>
    <w:unhideWhenUsed/>
    <w:qFormat/>
    <w:rsid w:val="007E3A66"/>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semiHidden/>
    <w:unhideWhenUsed/>
    <w:qFormat/>
    <w:rsid w:val="007E3A6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2">
    <w:name w:val="页眉 Char"/>
    <w:basedOn w:val="a0"/>
    <w:link w:val="a6"/>
    <w:uiPriority w:val="99"/>
    <w:semiHidden/>
    <w:qFormat/>
    <w:rsid w:val="007E3A66"/>
    <w:rPr>
      <w:sz w:val="18"/>
      <w:szCs w:val="18"/>
    </w:rPr>
  </w:style>
  <w:style w:type="character" w:customStyle="1" w:styleId="Char1">
    <w:name w:val="页脚 Char"/>
    <w:basedOn w:val="a0"/>
    <w:link w:val="a5"/>
    <w:uiPriority w:val="99"/>
    <w:qFormat/>
    <w:rsid w:val="007E3A66"/>
    <w:rPr>
      <w:sz w:val="18"/>
      <w:szCs w:val="18"/>
    </w:rPr>
  </w:style>
  <w:style w:type="character" w:customStyle="1" w:styleId="Char">
    <w:name w:val="日期 Char"/>
    <w:basedOn w:val="a0"/>
    <w:link w:val="a3"/>
    <w:uiPriority w:val="99"/>
    <w:semiHidden/>
    <w:qFormat/>
    <w:rsid w:val="007E3A66"/>
  </w:style>
  <w:style w:type="character" w:customStyle="1" w:styleId="NormalCharacter">
    <w:name w:val="NormalCharacter"/>
    <w:semiHidden/>
    <w:qFormat/>
    <w:rsid w:val="007E3A66"/>
  </w:style>
  <w:style w:type="character" w:customStyle="1" w:styleId="Char0">
    <w:name w:val="批注框文本 Char"/>
    <w:basedOn w:val="a0"/>
    <w:link w:val="a4"/>
    <w:uiPriority w:val="99"/>
    <w:semiHidden/>
    <w:qFormat/>
    <w:rsid w:val="007E3A66"/>
    <w:rPr>
      <w:rFonts w:ascii="Times New Roman" w:hAnsi="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1"/>
    <customShpInfo spid="_x0000_s2052"/>
    <customShpInfo spid="_x0000_s2053"/>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F9ABB4-DD50-4A14-BBBA-E6C26B479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1228</Words>
  <Characters>7001</Characters>
  <Application>Microsoft Office Word</Application>
  <DocSecurity>0</DocSecurity>
  <Lines>58</Lines>
  <Paragraphs>16</Paragraphs>
  <ScaleCrop>false</ScaleCrop>
  <Company>Microsoft</Company>
  <LinksUpToDate>false</LinksUpToDate>
  <CharactersWithSpaces>8213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jst</dc:creator>
  <cp:lastModifiedBy>2012-7-18</cp:lastModifiedBy>
  <cp:revision>2</cp:revision>
  <cp:lastPrinted>2020-11-23T05:02:00Z</cp:lastPrinted>
  <dcterms:created xsi:type="dcterms:W3CDTF">2020-11-23T08:22:00Z</dcterms:created>
  <dcterms:modified xsi:type="dcterms:W3CDTF">2020-11-23T08:22:00Z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